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66" w:rsidRPr="00233566" w:rsidRDefault="00233566" w:rsidP="00233566">
      <w:pPr>
        <w:jc w:val="both"/>
        <w:rPr>
          <w:b/>
          <w:i/>
          <w:sz w:val="32"/>
          <w:szCs w:val="32"/>
          <w:u w:val="single"/>
        </w:rPr>
      </w:pPr>
      <w:r w:rsidRPr="00233566">
        <w:rPr>
          <w:b/>
          <w:i/>
          <w:sz w:val="32"/>
          <w:szCs w:val="32"/>
          <w:u w:val="single"/>
        </w:rPr>
        <w:t xml:space="preserve">Egész napos rendezvényeink: </w:t>
      </w:r>
    </w:p>
    <w:p w:rsidR="00233566" w:rsidRPr="00D93BE2" w:rsidRDefault="00233566" w:rsidP="00233566">
      <w:pPr>
        <w:pStyle w:val="Listaszerbekezds"/>
        <w:numPr>
          <w:ilvl w:val="0"/>
          <w:numId w:val="2"/>
        </w:numPr>
        <w:jc w:val="both"/>
        <w:rPr>
          <w:b/>
        </w:rPr>
      </w:pPr>
      <w:proofErr w:type="spellStart"/>
      <w:r w:rsidRPr="00D93BE2">
        <w:rPr>
          <w:b/>
        </w:rPr>
        <w:t>Magyar-Tár-Ház</w:t>
      </w:r>
      <w:proofErr w:type="spellEnd"/>
      <w:r w:rsidRPr="00D93BE2">
        <w:rPr>
          <w:b/>
        </w:rPr>
        <w:t xml:space="preserve"> Húsvétja: </w:t>
      </w:r>
      <w:r>
        <w:t xml:space="preserve">Családi programunkat interaktív kézműves kuckó, kézművesek udvara, az ünnepkörhöz kapcsolódó gasztronómiai kóstolók, vásározók, népi játékok és családi vetélkedők, valamint hagyományőrző csoportok fellépései színesítik. </w:t>
      </w:r>
    </w:p>
    <w:p w:rsidR="00233566" w:rsidRPr="00D93BE2" w:rsidRDefault="00233566" w:rsidP="00233566">
      <w:pPr>
        <w:pStyle w:val="Listaszerbekezds"/>
        <w:jc w:val="both"/>
        <w:rPr>
          <w:b/>
        </w:rPr>
      </w:pPr>
    </w:p>
    <w:p w:rsidR="00233566" w:rsidRDefault="00233566" w:rsidP="00233566">
      <w:pPr>
        <w:pStyle w:val="Listaszerbekezds"/>
        <w:numPr>
          <w:ilvl w:val="0"/>
          <w:numId w:val="2"/>
        </w:numPr>
        <w:jc w:val="both"/>
      </w:pPr>
      <w:proofErr w:type="spellStart"/>
      <w:r w:rsidRPr="00D93BE2">
        <w:rPr>
          <w:b/>
        </w:rPr>
        <w:t>Magyar-Tár-Ház</w:t>
      </w:r>
      <w:proofErr w:type="spellEnd"/>
      <w:r w:rsidRPr="00D93BE2">
        <w:rPr>
          <w:b/>
        </w:rPr>
        <w:t xml:space="preserve"> fogathajtó lovas verseny: </w:t>
      </w:r>
      <w:r>
        <w:t xml:space="preserve">a rendezvény kiemelkedő eseménye a fogathajtó lovas verseny, de kiegészítő kulturális programként lovas bemutatók, hagyományőrző kulturális események (helyi és környékbeli népdal és néptánc csoportok fellépése), népi mesterségek interaktív, közönséget bevonó bemutatkozása mesterek vezetésével (agyagozás, bőrművesség, horgolás). </w:t>
      </w:r>
    </w:p>
    <w:p w:rsidR="00233566" w:rsidRDefault="00233566" w:rsidP="00233566">
      <w:pPr>
        <w:pStyle w:val="Listaszerbekezds"/>
        <w:jc w:val="both"/>
      </w:pPr>
    </w:p>
    <w:p w:rsidR="00233566" w:rsidRDefault="00233566" w:rsidP="00233566">
      <w:pPr>
        <w:pStyle w:val="Listaszerbekezds"/>
        <w:numPr>
          <w:ilvl w:val="0"/>
          <w:numId w:val="2"/>
        </w:numPr>
        <w:jc w:val="both"/>
      </w:pPr>
      <w:r w:rsidRPr="00D93BE2">
        <w:rPr>
          <w:b/>
        </w:rPr>
        <w:t xml:space="preserve">Hagyományőrző Gyereknap </w:t>
      </w:r>
      <w:r w:rsidRPr="00095954">
        <w:t>alkalmával nemcsak a gyermekek</w:t>
      </w:r>
      <w:r w:rsidRPr="00D93BE2">
        <w:rPr>
          <w:b/>
        </w:rPr>
        <w:t xml:space="preserve">, </w:t>
      </w:r>
      <w:r w:rsidRPr="00095954">
        <w:t>de az egész cs</w:t>
      </w:r>
      <w:r>
        <w:t>alád számára kívánunk tartalmas</w:t>
      </w:r>
      <w:r w:rsidRPr="00095954">
        <w:t xml:space="preserve"> programot kínálni.</w:t>
      </w:r>
      <w:r>
        <w:t xml:space="preserve"> A programok közt szerepelnek népi ügyességi játékok, családi sor- és akadályversenyek, néptánc bemutatók és táncoktatás. Mindezeket egészítenék ki a népi mesterségek</w:t>
      </w:r>
      <w:r w:rsidRPr="00095954">
        <w:t xml:space="preserve"> </w:t>
      </w:r>
      <w:r>
        <w:t xml:space="preserve">interaktív bemutatói, mesejáték előadás, kézműves foglalkoztatók. </w:t>
      </w:r>
    </w:p>
    <w:p w:rsidR="00233566" w:rsidRDefault="00233566" w:rsidP="00233566">
      <w:pPr>
        <w:pStyle w:val="Listaszerbekezds"/>
        <w:jc w:val="both"/>
      </w:pPr>
    </w:p>
    <w:p w:rsidR="00233566" w:rsidRPr="00D93BE2" w:rsidRDefault="00233566" w:rsidP="00233566">
      <w:pPr>
        <w:pStyle w:val="Listaszerbekezds"/>
        <w:numPr>
          <w:ilvl w:val="0"/>
          <w:numId w:val="2"/>
        </w:numPr>
        <w:jc w:val="both"/>
        <w:rPr>
          <w:b/>
        </w:rPr>
      </w:pPr>
      <w:r w:rsidRPr="00D93BE2">
        <w:rPr>
          <w:b/>
        </w:rPr>
        <w:t xml:space="preserve">Vőfélytalálkozó és </w:t>
      </w:r>
      <w:proofErr w:type="spellStart"/>
      <w:r w:rsidRPr="00D93BE2">
        <w:rPr>
          <w:b/>
        </w:rPr>
        <w:t>szihalmi</w:t>
      </w:r>
      <w:proofErr w:type="spellEnd"/>
      <w:r w:rsidRPr="00D93BE2">
        <w:rPr>
          <w:b/>
        </w:rPr>
        <w:t xml:space="preserve"> lakodalmas bemutató rendezvényünk </w:t>
      </w:r>
      <w:r w:rsidRPr="009B68CB">
        <w:t>első része</w:t>
      </w:r>
      <w:r w:rsidRPr="00D93BE2">
        <w:rPr>
          <w:b/>
        </w:rPr>
        <w:t xml:space="preserve"> </w:t>
      </w:r>
      <w:r>
        <w:t xml:space="preserve">szakmai programokra épülne a </w:t>
      </w:r>
      <w:proofErr w:type="spellStart"/>
      <w:r>
        <w:t>Magyar-Tár-Házban</w:t>
      </w:r>
      <w:proofErr w:type="spellEnd"/>
      <w:r>
        <w:t xml:space="preserve"> a résztvevő vőfélyek számára, melyet a népi hagyományokra épülő </w:t>
      </w:r>
      <w:proofErr w:type="spellStart"/>
      <w:r>
        <w:t>szihalmi</w:t>
      </w:r>
      <w:proofErr w:type="spellEnd"/>
      <w:r>
        <w:t xml:space="preserve"> lakodalmas bemutató követne minden érdeklődő számára a TOBÁN Hagyományőrző Népművészeti Egyesület előadásában a településen. </w:t>
      </w:r>
    </w:p>
    <w:p w:rsidR="00233566" w:rsidRPr="00D93BE2" w:rsidRDefault="00233566" w:rsidP="00233566">
      <w:pPr>
        <w:pStyle w:val="Listaszerbekezds"/>
        <w:jc w:val="both"/>
        <w:rPr>
          <w:b/>
        </w:rPr>
      </w:pPr>
    </w:p>
    <w:p w:rsidR="00233566" w:rsidRPr="00233566" w:rsidRDefault="00233566" w:rsidP="00233566">
      <w:pPr>
        <w:pStyle w:val="Listaszerbekezds"/>
        <w:numPr>
          <w:ilvl w:val="0"/>
          <w:numId w:val="2"/>
        </w:numPr>
        <w:jc w:val="both"/>
        <w:rPr>
          <w:b/>
        </w:rPr>
      </w:pPr>
      <w:r>
        <w:t xml:space="preserve">Az önkéntesség és az önkéntes segítségnyújtás hagyományainak megőrzését tűztük célul </w:t>
      </w:r>
      <w:proofErr w:type="gramStart"/>
      <w:r>
        <w:t>a</w:t>
      </w:r>
      <w:proofErr w:type="gramEnd"/>
      <w:r w:rsidRPr="00420A06">
        <w:rPr>
          <w:b/>
        </w:rPr>
        <w:t xml:space="preserve"> </w:t>
      </w:r>
      <w:r>
        <w:rPr>
          <w:b/>
        </w:rPr>
        <w:t xml:space="preserve">önkéntes </w:t>
      </w:r>
      <w:r w:rsidRPr="00420A06">
        <w:rPr>
          <w:b/>
        </w:rPr>
        <w:t>tűzoltók hagyományőrző versenyének</w:t>
      </w:r>
      <w:r>
        <w:t xml:space="preserve"> megszervezésekor. A rendezvényen bemutatásra kerülnének a korabeli, hagyományos tűzoltó felszerelések és öltözékek, tűzoltó-, ügyességi akadály- és főzőverseny is megrendezésre kerül. Pontos időpont honlapunk események címszó alatt, a naptárban.</w:t>
      </w:r>
    </w:p>
    <w:p w:rsidR="00233566" w:rsidRDefault="00233566" w:rsidP="00233566">
      <w:pPr>
        <w:jc w:val="both"/>
        <w:rPr>
          <w:b/>
        </w:rPr>
      </w:pPr>
    </w:p>
    <w:p w:rsidR="00233566" w:rsidRPr="00233566" w:rsidRDefault="00233566" w:rsidP="00233566">
      <w:pPr>
        <w:jc w:val="both"/>
        <w:rPr>
          <w:b/>
        </w:rPr>
      </w:pPr>
      <w:r>
        <w:rPr>
          <w:b/>
        </w:rPr>
        <w:t xml:space="preserve">Az események pontos időpontjai megtalálhatóak honlapunkon, az események címszó alatt, a naptárban! - </w:t>
      </w:r>
      <w:r w:rsidRPr="00233566">
        <w:rPr>
          <w:b/>
          <w:i/>
        </w:rPr>
        <w:t>http://magyartarhaz.hu/esemenyek/</w:t>
      </w:r>
    </w:p>
    <w:p w:rsidR="00233566" w:rsidRPr="00420A06" w:rsidRDefault="00233566" w:rsidP="00233566">
      <w:pPr>
        <w:pStyle w:val="Listaszerbekezds"/>
        <w:rPr>
          <w:b/>
        </w:rPr>
      </w:pPr>
    </w:p>
    <w:p w:rsidR="00233566" w:rsidRPr="00233566" w:rsidRDefault="00233566" w:rsidP="00233566">
      <w:pPr>
        <w:jc w:val="both"/>
        <w:rPr>
          <w:b/>
          <w:i/>
          <w:sz w:val="32"/>
          <w:szCs w:val="32"/>
          <w:u w:val="single"/>
        </w:rPr>
      </w:pPr>
      <w:r w:rsidRPr="00233566">
        <w:rPr>
          <w:b/>
          <w:i/>
          <w:sz w:val="32"/>
          <w:szCs w:val="32"/>
          <w:u w:val="single"/>
        </w:rPr>
        <w:t xml:space="preserve">Szakköreink </w:t>
      </w:r>
      <w:r w:rsidRPr="00233566">
        <w:rPr>
          <w:i/>
          <w:sz w:val="32"/>
          <w:szCs w:val="32"/>
          <w:u w:val="single"/>
        </w:rPr>
        <w:t>minden korosztály számára</w:t>
      </w:r>
      <w:r w:rsidRPr="00233566">
        <w:rPr>
          <w:b/>
          <w:i/>
          <w:sz w:val="32"/>
          <w:szCs w:val="32"/>
          <w:u w:val="single"/>
        </w:rPr>
        <w:t>:</w:t>
      </w:r>
    </w:p>
    <w:p w:rsidR="00233566" w:rsidRDefault="00233566" w:rsidP="00233566">
      <w:pPr>
        <w:pStyle w:val="Listaszerbekezds"/>
        <w:numPr>
          <w:ilvl w:val="0"/>
          <w:numId w:val="2"/>
        </w:numPr>
        <w:jc w:val="both"/>
      </w:pPr>
      <w:r w:rsidRPr="00607765">
        <w:rPr>
          <w:b/>
        </w:rPr>
        <w:t>Kézműves szakkörök</w:t>
      </w:r>
      <w:r>
        <w:t xml:space="preserve"> segítségével kívánjuk megismertetni a hímzés, horgolás, szövés és az agyagozás fortélyait az érdeklődők számára kétheti rendszerességgel. Az elsajátított ismereteket alkotásokon keresztül, kiállítás keretében mutatju</w:t>
      </w:r>
      <w:r w:rsidR="00C725C1">
        <w:t>k</w:t>
      </w:r>
      <w:r>
        <w:t>.</w:t>
      </w:r>
    </w:p>
    <w:p w:rsidR="00233566" w:rsidRDefault="00233566" w:rsidP="00233566">
      <w:pPr>
        <w:pStyle w:val="Listaszerbekezds"/>
        <w:jc w:val="both"/>
      </w:pPr>
    </w:p>
    <w:p w:rsidR="00233566" w:rsidRDefault="00233566" w:rsidP="00233566">
      <w:pPr>
        <w:pStyle w:val="Listaszerbekezds"/>
        <w:numPr>
          <w:ilvl w:val="0"/>
          <w:numId w:val="2"/>
        </w:numPr>
        <w:jc w:val="both"/>
      </w:pPr>
      <w:r w:rsidRPr="00607765">
        <w:rPr>
          <w:b/>
        </w:rPr>
        <w:t>Hagyományos népi konyha</w:t>
      </w:r>
      <w:r>
        <w:t xml:space="preserve"> rejtelmeit, </w:t>
      </w:r>
      <w:proofErr w:type="spellStart"/>
      <w:r>
        <w:t>ízvilágának</w:t>
      </w:r>
      <w:proofErr w:type="spellEnd"/>
      <w:r>
        <w:t xml:space="preserve"> és receptjeinek megismertetését szintén ilyen keretek közt valósítanánk meg. Lehetőség nyílna receptek cseréjére, receptgyűjtemény </w:t>
      </w:r>
      <w:r>
        <w:lastRenderedPageBreak/>
        <w:t>összeállítására, valamint zárásként főző- és sütőverseny megrendezésére is. A szakkör az igényfelmérések alapján kéthavonta kerülnek megrendezésre.</w:t>
      </w:r>
    </w:p>
    <w:p w:rsidR="00233566" w:rsidRDefault="00233566" w:rsidP="00233566">
      <w:pPr>
        <w:pStyle w:val="Listaszerbekezds"/>
        <w:jc w:val="both"/>
      </w:pPr>
    </w:p>
    <w:p w:rsidR="00233566" w:rsidRDefault="00233566" w:rsidP="00233566">
      <w:pPr>
        <w:pStyle w:val="Listaszerbekezds"/>
        <w:numPr>
          <w:ilvl w:val="0"/>
          <w:numId w:val="2"/>
        </w:numPr>
        <w:jc w:val="both"/>
      </w:pPr>
      <w:r>
        <w:t xml:space="preserve">A </w:t>
      </w:r>
      <w:r w:rsidRPr="00607765">
        <w:rPr>
          <w:b/>
        </w:rPr>
        <w:t>népdalok és néptáncok</w:t>
      </w:r>
      <w:r>
        <w:t xml:space="preserve"> ismerete kultúránk kiemelkedően gazdag tárházát vonultatja fel, melyek oktatását művészek, hagyományőrző csoportok bevonásával, kiscsoportos formában kívánjuk megismertetni az érdeklődőkkel táncházak és dalárdák szervezésével. </w:t>
      </w:r>
    </w:p>
    <w:p w:rsidR="00233566" w:rsidRDefault="00233566" w:rsidP="00233566">
      <w:pPr>
        <w:pStyle w:val="Listaszerbekezds"/>
        <w:jc w:val="both"/>
      </w:pPr>
    </w:p>
    <w:p w:rsidR="00233566" w:rsidRDefault="00233566" w:rsidP="00233566">
      <w:pPr>
        <w:pStyle w:val="Listaszerbekezds"/>
        <w:numPr>
          <w:ilvl w:val="0"/>
          <w:numId w:val="2"/>
        </w:numPr>
        <w:jc w:val="both"/>
      </w:pPr>
      <w:r w:rsidRPr="00607765">
        <w:rPr>
          <w:b/>
        </w:rPr>
        <w:t>A hagyományos népi mesterségek</w:t>
      </w:r>
      <w:r w:rsidRPr="00607765">
        <w:t xml:space="preserve"> bemutató sorozatát</w:t>
      </w:r>
      <w:r>
        <w:t xml:space="preserve"> azok számára ajánljuk, akik a hagyományos népi mesterségek iránt érdeklődnek. A mesterektől ismerhetnék meg az érdeklődők az adott szakma alapanyagait, eszközeit és fogásait (szíjártó, kosárfonó, keramikus, cipész, kovács). </w:t>
      </w:r>
    </w:p>
    <w:p w:rsidR="00233566" w:rsidRDefault="00233566" w:rsidP="00233566">
      <w:pPr>
        <w:pStyle w:val="Listaszerbekezds"/>
        <w:jc w:val="both"/>
      </w:pPr>
    </w:p>
    <w:p w:rsidR="00233566" w:rsidRDefault="00233566" w:rsidP="00233566">
      <w:pPr>
        <w:pStyle w:val="Listaszerbekezds"/>
        <w:numPr>
          <w:ilvl w:val="0"/>
          <w:numId w:val="2"/>
        </w:numPr>
        <w:jc w:val="both"/>
      </w:pPr>
      <w:r w:rsidRPr="00607765">
        <w:rPr>
          <w:b/>
        </w:rPr>
        <w:t xml:space="preserve">Ballada felolvasó esteken </w:t>
      </w:r>
      <w:r>
        <w:t>a Kárpát-medence</w:t>
      </w:r>
      <w:r w:rsidRPr="00607765">
        <w:t xml:space="preserve"> különböző néprajzi tájegys</w:t>
      </w:r>
      <w:r>
        <w:t xml:space="preserve">égeinek balladavilágát </w:t>
      </w:r>
      <w:r w:rsidRPr="00607765">
        <w:t>szeretnénk megi</w:t>
      </w:r>
      <w:r>
        <w:t>smertetni az érdeklődő közönséggel.</w:t>
      </w:r>
      <w:r w:rsidRPr="00607765">
        <w:t xml:space="preserve"> </w:t>
      </w:r>
    </w:p>
    <w:p w:rsidR="00233566" w:rsidRDefault="00233566" w:rsidP="00233566">
      <w:pPr>
        <w:pStyle w:val="Listaszerbekezds"/>
        <w:jc w:val="both"/>
      </w:pPr>
    </w:p>
    <w:p w:rsidR="00233566" w:rsidRPr="00233566" w:rsidRDefault="00233566" w:rsidP="00233566">
      <w:pPr>
        <w:jc w:val="both"/>
        <w:rPr>
          <w:b/>
          <w:i/>
          <w:sz w:val="32"/>
          <w:szCs w:val="32"/>
          <w:u w:val="single"/>
        </w:rPr>
      </w:pPr>
      <w:r w:rsidRPr="00233566">
        <w:rPr>
          <w:b/>
          <w:i/>
          <w:sz w:val="32"/>
          <w:szCs w:val="32"/>
          <w:u w:val="single"/>
        </w:rPr>
        <w:t>Nemzeti- és egyházi ünnepek:</w:t>
      </w:r>
    </w:p>
    <w:p w:rsidR="00233566" w:rsidRDefault="00233566" w:rsidP="00233566">
      <w:pPr>
        <w:jc w:val="both"/>
      </w:pPr>
      <w:r>
        <w:t>Fontos részét képzik kulturális örökségünknek (pünkösd, augusztus 20</w:t>
      </w:r>
      <w:proofErr w:type="gramStart"/>
      <w:r>
        <w:t>.,</w:t>
      </w:r>
      <w:proofErr w:type="gramEnd"/>
      <w:r>
        <w:t xml:space="preserve"> október 23.,), ezért feladatunknak tartjuk ezen ünnepek, megemlékezések megrendezését, valamint a hozzájuk kapcsolódó népszokások, hagyományok bemutatását és összegyűjtését.</w:t>
      </w:r>
    </w:p>
    <w:p w:rsidR="00233566" w:rsidRDefault="00233566" w:rsidP="00233566">
      <w:pPr>
        <w:jc w:val="both"/>
      </w:pPr>
    </w:p>
    <w:p w:rsidR="00233566" w:rsidRPr="00233566" w:rsidRDefault="00233566" w:rsidP="00233566">
      <w:pPr>
        <w:jc w:val="both"/>
        <w:rPr>
          <w:b/>
          <w:i/>
          <w:sz w:val="32"/>
          <w:szCs w:val="32"/>
          <w:u w:val="single"/>
        </w:rPr>
      </w:pPr>
      <w:r w:rsidRPr="00233566">
        <w:rPr>
          <w:b/>
          <w:i/>
          <w:sz w:val="32"/>
          <w:szCs w:val="32"/>
          <w:u w:val="single"/>
        </w:rPr>
        <w:t xml:space="preserve"> Tematikus események, népi ünnepek és jeles napok:</w:t>
      </w:r>
    </w:p>
    <w:p w:rsidR="00233566" w:rsidRDefault="00233566" w:rsidP="00233566">
      <w:pPr>
        <w:jc w:val="both"/>
      </w:pPr>
      <w:r>
        <w:t xml:space="preserve">Ezen programok sorába szervesen illenek olyan események, mint a </w:t>
      </w:r>
      <w:r w:rsidRPr="00233566">
        <w:rPr>
          <w:b/>
        </w:rPr>
        <w:t>télűző vigadalom</w:t>
      </w:r>
      <w:r>
        <w:t xml:space="preserve"> kiszebábú égetéssel (február végén), vagy a </w:t>
      </w:r>
      <w:r w:rsidRPr="00233566">
        <w:rPr>
          <w:b/>
        </w:rPr>
        <w:t>Márton-napi mulatság</w:t>
      </w:r>
      <w:r>
        <w:t xml:space="preserve"> a kapcsolódó népszokások, hagyományok felelevenítésével, bemutatásával.</w:t>
      </w:r>
    </w:p>
    <w:p w:rsidR="00233566" w:rsidRDefault="00233566" w:rsidP="00233566">
      <w:pPr>
        <w:jc w:val="both"/>
      </w:pPr>
    </w:p>
    <w:p w:rsidR="00233566" w:rsidRPr="00233566" w:rsidRDefault="00233566" w:rsidP="00233566">
      <w:pPr>
        <w:jc w:val="both"/>
        <w:rPr>
          <w:b/>
          <w:i/>
          <w:sz w:val="32"/>
          <w:szCs w:val="32"/>
          <w:u w:val="single"/>
        </w:rPr>
      </w:pPr>
      <w:r w:rsidRPr="00233566">
        <w:rPr>
          <w:b/>
          <w:i/>
          <w:sz w:val="32"/>
          <w:szCs w:val="32"/>
          <w:u w:val="single"/>
        </w:rPr>
        <w:t>Rima-menti kézműves vásári forgatag</w:t>
      </w:r>
      <w:r>
        <w:rPr>
          <w:b/>
          <w:i/>
          <w:sz w:val="32"/>
          <w:szCs w:val="32"/>
          <w:u w:val="single"/>
        </w:rPr>
        <w:t>:</w:t>
      </w:r>
    </w:p>
    <w:p w:rsidR="00233566" w:rsidRDefault="00233566" w:rsidP="00233566">
      <w:pPr>
        <w:jc w:val="both"/>
      </w:pPr>
      <w:r>
        <w:t>Ennek keretében teret kívánunk nyitni kéthavonta házi készítésű, valamint házias termékek bemutatójának és árusításának is. A hagyományos, kézi készítésű termékek közül elsősorban a természetes anyagokból (fa, textil, bőr stb.) készült termékek, valamint házi készítésű élelmiszerek (méz, lekvár, sajt, szalonna, szörp stb.) és azok készítői számára adnánk lehetőséget, hogy megismertessék ezeket a termékeket az érdeklődőkkel. Az eseményt kézműves bemutatók és foglalkozások, valamint a korabeli vásárok hangulatát idéző látványos bemutatók színezik.</w:t>
      </w:r>
    </w:p>
    <w:p w:rsidR="00E20076" w:rsidRDefault="00E20076" w:rsidP="00233566">
      <w:pPr>
        <w:rPr>
          <w:szCs w:val="28"/>
        </w:rPr>
      </w:pPr>
    </w:p>
    <w:p w:rsidR="0029472A" w:rsidRDefault="00233566" w:rsidP="0029472A">
      <w:pPr>
        <w:spacing w:after="0" w:line="240" w:lineRule="auto"/>
        <w:jc w:val="both"/>
        <w:rPr>
          <w:b/>
          <w:i/>
        </w:rPr>
      </w:pPr>
      <w:r>
        <w:rPr>
          <w:b/>
        </w:rPr>
        <w:t xml:space="preserve">Az események pontos időpontjai megtalálhatóak honlapunkon, az események címszó alatt, a naptárban! - </w:t>
      </w:r>
      <w:hyperlink r:id="rId8" w:history="1">
        <w:r w:rsidR="0029472A" w:rsidRPr="0029472A">
          <w:rPr>
            <w:rStyle w:val="Hiperhivatkozs"/>
            <w:b/>
            <w:i/>
            <w:color w:val="auto"/>
          </w:rPr>
          <w:t>http://magyartarhaz.hu/esemenyek/</w:t>
        </w:r>
      </w:hyperlink>
    </w:p>
    <w:p w:rsidR="0029472A" w:rsidRPr="0029472A" w:rsidRDefault="0029472A" w:rsidP="0029472A">
      <w:pPr>
        <w:spacing w:after="0" w:line="240" w:lineRule="auto"/>
        <w:jc w:val="both"/>
        <w:rPr>
          <w:b/>
        </w:rPr>
      </w:pPr>
    </w:p>
    <w:p w:rsidR="00233566" w:rsidRPr="0029472A" w:rsidRDefault="0029472A" w:rsidP="0029472A">
      <w:pPr>
        <w:jc w:val="center"/>
        <w:rPr>
          <w:b/>
          <w:sz w:val="36"/>
          <w:szCs w:val="36"/>
        </w:rPr>
      </w:pPr>
      <w:r w:rsidRPr="0029472A">
        <w:rPr>
          <w:sz w:val="36"/>
          <w:szCs w:val="36"/>
        </w:rPr>
        <w:t>Szeretettel várunk mindenkit!</w:t>
      </w:r>
    </w:p>
    <w:sectPr w:rsidR="00233566" w:rsidRPr="0029472A" w:rsidSect="00DA3CDE">
      <w:headerReference w:type="default" r:id="rId9"/>
      <w:footerReference w:type="default" r:id="rId10"/>
      <w:pgSz w:w="11906" w:h="16838"/>
      <w:pgMar w:top="501" w:right="1417" w:bottom="1418" w:left="1417" w:header="142"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BB" w:rsidRDefault="009D78BB" w:rsidP="00A1477F">
      <w:pPr>
        <w:spacing w:after="0" w:line="240" w:lineRule="auto"/>
      </w:pPr>
      <w:r>
        <w:separator/>
      </w:r>
    </w:p>
  </w:endnote>
  <w:endnote w:type="continuationSeparator" w:id="0">
    <w:p w:rsidR="009D78BB" w:rsidRDefault="009D78BB" w:rsidP="00A14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DE" w:rsidRDefault="00DA3CDE" w:rsidP="00DA3CDE">
    <w:pPr>
      <w:pStyle w:val="llb"/>
      <w:pBdr>
        <w:top w:val="single" w:sz="4" w:space="1" w:color="auto"/>
      </w:pBdr>
      <w:jc w:val="center"/>
      <w:rPr>
        <w:color w:val="361B00"/>
      </w:rPr>
    </w:pPr>
  </w:p>
  <w:p w:rsidR="001D26BF" w:rsidRDefault="006A4391" w:rsidP="001D26BF">
    <w:pPr>
      <w:pStyle w:val="llb"/>
      <w:jc w:val="center"/>
      <w:rPr>
        <w:color w:val="361B00"/>
      </w:rPr>
    </w:pPr>
    <w:proofErr w:type="spellStart"/>
    <w:r w:rsidRPr="00E20076">
      <w:rPr>
        <w:b/>
        <w:color w:val="361B00"/>
      </w:rPr>
      <w:t>Magyar-Tár-Ház</w:t>
    </w:r>
    <w:proofErr w:type="spellEnd"/>
    <w:r w:rsidR="00E20076">
      <w:rPr>
        <w:color w:val="361B00"/>
      </w:rPr>
      <w:t xml:space="preserve"> Interaktív Élményközpont</w:t>
    </w:r>
    <w:r w:rsidR="001D26BF">
      <w:rPr>
        <w:color w:val="361B00"/>
      </w:rPr>
      <w:t xml:space="preserve"> 3377 Szihalom, Széchenyi út 3.</w:t>
    </w:r>
  </w:p>
  <w:p w:rsidR="006A4391" w:rsidRPr="001D26BF" w:rsidRDefault="006A4391" w:rsidP="00DA3CDE">
    <w:pPr>
      <w:pStyle w:val="llb"/>
      <w:jc w:val="center"/>
      <w:rPr>
        <w:color w:val="361B00"/>
      </w:rPr>
    </w:pPr>
    <w:r w:rsidRPr="001D26BF">
      <w:rPr>
        <w:color w:val="361B00"/>
      </w:rPr>
      <w:t>Telefon: +36-36/555-092, Mobil: +36-30/337-2273</w:t>
    </w:r>
    <w:r w:rsidR="001D26BF">
      <w:rPr>
        <w:color w:val="361B00"/>
      </w:rPr>
      <w:t xml:space="preserve">, </w:t>
    </w:r>
    <w:r w:rsidRPr="001D26BF">
      <w:rPr>
        <w:color w:val="361B00"/>
      </w:rPr>
      <w:t xml:space="preserve">Email: </w:t>
    </w:r>
    <w:hyperlink r:id="rId1" w:history="1">
      <w:r w:rsidRPr="001D26BF">
        <w:rPr>
          <w:rStyle w:val="Hiperhivatkozs"/>
          <w:color w:val="361B00"/>
          <w:u w:val="none"/>
        </w:rPr>
        <w:t>tarnamentetiszatoalapitvany@gmail.com</w:t>
      </w:r>
    </w:hyperlink>
    <w:r w:rsidRPr="001D26BF">
      <w:rPr>
        <w:color w:val="361B00"/>
      </w:rPr>
      <w:t xml:space="preserve">, </w:t>
    </w:r>
    <w:r w:rsidR="007749CE">
      <w:rPr>
        <w:color w:val="361B00"/>
      </w:rPr>
      <w:t xml:space="preserve">Honlap: </w:t>
    </w:r>
    <w:hyperlink r:id="rId2" w:history="1">
      <w:r w:rsidR="007749CE" w:rsidRPr="007749CE">
        <w:rPr>
          <w:color w:val="361B00"/>
        </w:rPr>
        <w:t>www.magyartarhaz.hu</w:t>
      </w:r>
    </w:hyperlink>
    <w:r w:rsidR="007749CE">
      <w:rPr>
        <w:color w:val="361B00"/>
      </w:rPr>
      <w:t xml:space="preserve">, </w:t>
    </w:r>
    <w:proofErr w:type="spellStart"/>
    <w:r w:rsidRPr="001D26BF">
      <w:rPr>
        <w:color w:val="361B00"/>
      </w:rPr>
      <w:t>Facebook</w:t>
    </w:r>
    <w:proofErr w:type="spellEnd"/>
    <w:r w:rsidRPr="001D26BF">
      <w:rPr>
        <w:color w:val="361B00"/>
      </w:rPr>
      <w:t xml:space="preserve">: </w:t>
    </w:r>
    <w:proofErr w:type="spellStart"/>
    <w:r w:rsidRPr="001D26BF">
      <w:rPr>
        <w:color w:val="361B00"/>
      </w:rPr>
      <w:t>magyartarhaz</w:t>
    </w:r>
    <w:proofErr w:type="spellEnd"/>
    <w:r w:rsidRPr="001D26BF">
      <w:rPr>
        <w:color w:val="361B00"/>
      </w:rPr>
      <w:t xml:space="preserve">, </w:t>
    </w:r>
    <w:proofErr w:type="spellStart"/>
    <w:r w:rsidRPr="001D26BF">
      <w:rPr>
        <w:color w:val="361B00"/>
      </w:rPr>
      <w:t>Instagram</w:t>
    </w:r>
    <w:proofErr w:type="spellEnd"/>
    <w:r w:rsidRPr="001D26BF">
      <w:rPr>
        <w:color w:val="361B00"/>
      </w:rPr>
      <w:t xml:space="preserve">: </w:t>
    </w:r>
    <w:proofErr w:type="spellStart"/>
    <w:r w:rsidRPr="001D26BF">
      <w:rPr>
        <w:color w:val="361B00"/>
      </w:rPr>
      <w:t>magyartarhaz</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BB" w:rsidRDefault="009D78BB" w:rsidP="00A1477F">
      <w:pPr>
        <w:spacing w:after="0" w:line="240" w:lineRule="auto"/>
      </w:pPr>
      <w:r>
        <w:separator/>
      </w:r>
    </w:p>
  </w:footnote>
  <w:footnote w:type="continuationSeparator" w:id="0">
    <w:p w:rsidR="009D78BB" w:rsidRDefault="009D78BB" w:rsidP="00A14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7F" w:rsidRDefault="00A1477F" w:rsidP="00DA3CDE">
    <w:pPr>
      <w:pStyle w:val="lfej"/>
      <w:pBdr>
        <w:bottom w:val="single" w:sz="4" w:space="1" w:color="auto"/>
      </w:pBdr>
      <w:jc w:val="center"/>
    </w:pPr>
    <w:r>
      <w:rPr>
        <w:noProof/>
      </w:rPr>
      <w:drawing>
        <wp:inline distT="0" distB="0" distL="0" distR="0">
          <wp:extent cx="1494790" cy="93853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94790" cy="938530"/>
                  </a:xfrm>
                  <a:prstGeom prst="rect">
                    <a:avLst/>
                  </a:prstGeom>
                  <a:solidFill>
                    <a:srgbClr val="FFFFFF"/>
                  </a:solidFill>
                  <a:ln w="9525">
                    <a:noFill/>
                    <a:miter lim="800000"/>
                    <a:headEnd/>
                    <a:tailEnd/>
                  </a:ln>
                </pic:spPr>
              </pic:pic>
            </a:graphicData>
          </a:graphic>
        </wp:inline>
      </w:drawing>
    </w:r>
  </w:p>
  <w:p w:rsidR="00A1477F" w:rsidRDefault="00A1477F" w:rsidP="00A1477F">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B3C"/>
    <w:multiLevelType w:val="hybridMultilevel"/>
    <w:tmpl w:val="5312579A"/>
    <w:lvl w:ilvl="0" w:tplc="BAD02D32">
      <w:start w:val="20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7373FAC"/>
    <w:multiLevelType w:val="multilevel"/>
    <w:tmpl w:val="B5CA8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2654B5"/>
    <w:rsid w:val="000E428D"/>
    <w:rsid w:val="00162C82"/>
    <w:rsid w:val="00193726"/>
    <w:rsid w:val="001A6C48"/>
    <w:rsid w:val="001D26BF"/>
    <w:rsid w:val="001D3824"/>
    <w:rsid w:val="00233566"/>
    <w:rsid w:val="002654B5"/>
    <w:rsid w:val="00283631"/>
    <w:rsid w:val="0029472A"/>
    <w:rsid w:val="0033757D"/>
    <w:rsid w:val="003749F8"/>
    <w:rsid w:val="0038286D"/>
    <w:rsid w:val="003D4E54"/>
    <w:rsid w:val="00405BE4"/>
    <w:rsid w:val="0041635A"/>
    <w:rsid w:val="00461924"/>
    <w:rsid w:val="00463C5B"/>
    <w:rsid w:val="00485B78"/>
    <w:rsid w:val="004D09F6"/>
    <w:rsid w:val="005549F8"/>
    <w:rsid w:val="005A47F0"/>
    <w:rsid w:val="006325C4"/>
    <w:rsid w:val="006A4391"/>
    <w:rsid w:val="006C3608"/>
    <w:rsid w:val="00710F0C"/>
    <w:rsid w:val="00726346"/>
    <w:rsid w:val="007749CE"/>
    <w:rsid w:val="00787FCB"/>
    <w:rsid w:val="007A03C4"/>
    <w:rsid w:val="007D035B"/>
    <w:rsid w:val="007D3B73"/>
    <w:rsid w:val="00810013"/>
    <w:rsid w:val="008153C5"/>
    <w:rsid w:val="00880180"/>
    <w:rsid w:val="008A19AF"/>
    <w:rsid w:val="009A24E4"/>
    <w:rsid w:val="009D78BB"/>
    <w:rsid w:val="00A12BD6"/>
    <w:rsid w:val="00A1477F"/>
    <w:rsid w:val="00A244C7"/>
    <w:rsid w:val="00A3660E"/>
    <w:rsid w:val="00AA296F"/>
    <w:rsid w:val="00AA6EFE"/>
    <w:rsid w:val="00AE2F51"/>
    <w:rsid w:val="00B008C2"/>
    <w:rsid w:val="00BF22F6"/>
    <w:rsid w:val="00C642C4"/>
    <w:rsid w:val="00C7126E"/>
    <w:rsid w:val="00C725C1"/>
    <w:rsid w:val="00C92E1C"/>
    <w:rsid w:val="00C9598A"/>
    <w:rsid w:val="00C97F0A"/>
    <w:rsid w:val="00D669FE"/>
    <w:rsid w:val="00DA3CDE"/>
    <w:rsid w:val="00DF7304"/>
    <w:rsid w:val="00E20076"/>
    <w:rsid w:val="00E67D31"/>
    <w:rsid w:val="00E85FE4"/>
    <w:rsid w:val="00F3419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54B5"/>
    <w:pPr>
      <w:spacing w:after="160" w:line="259" w:lineRule="auto"/>
    </w:pPr>
    <w:rPr>
      <w:rFonts w:eastAsiaTheme="minorEastAsia"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654B5"/>
    <w:rPr>
      <w:rFonts w:cs="Times New Roman"/>
      <w:color w:val="0000FF"/>
      <w:u w:val="single"/>
    </w:rPr>
  </w:style>
  <w:style w:type="character" w:styleId="Kiemels2">
    <w:name w:val="Strong"/>
    <w:qFormat/>
    <w:rsid w:val="00C7126E"/>
    <w:rPr>
      <w:b/>
      <w:bCs/>
    </w:rPr>
  </w:style>
  <w:style w:type="paragraph" w:styleId="Szvegtrzs">
    <w:name w:val="Body Text"/>
    <w:basedOn w:val="Norml"/>
    <w:link w:val="SzvegtrzsChar"/>
    <w:rsid w:val="00C7126E"/>
    <w:pPr>
      <w:suppressAutoHyphens/>
      <w:spacing w:after="140" w:line="288" w:lineRule="auto"/>
    </w:pPr>
    <w:rPr>
      <w:rFonts w:ascii="Calibri" w:eastAsia="Calibri" w:hAnsi="Calibri"/>
      <w:lang w:eastAsia="zh-CN"/>
    </w:rPr>
  </w:style>
  <w:style w:type="character" w:customStyle="1" w:styleId="SzvegtrzsChar">
    <w:name w:val="Szövegtörzs Char"/>
    <w:basedOn w:val="Bekezdsalapbettpusa"/>
    <w:link w:val="Szvegtrzs"/>
    <w:rsid w:val="00C7126E"/>
    <w:rPr>
      <w:rFonts w:ascii="Calibri" w:eastAsia="Calibri" w:hAnsi="Calibri" w:cs="Times New Roman"/>
      <w:lang w:eastAsia="zh-CN"/>
    </w:rPr>
  </w:style>
  <w:style w:type="paragraph" w:styleId="lfej">
    <w:name w:val="header"/>
    <w:basedOn w:val="Norml"/>
    <w:link w:val="lfejChar"/>
    <w:uiPriority w:val="99"/>
    <w:semiHidden/>
    <w:unhideWhenUsed/>
    <w:rsid w:val="00A1477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1477F"/>
    <w:rPr>
      <w:rFonts w:eastAsiaTheme="minorEastAsia" w:cs="Times New Roman"/>
      <w:lang w:eastAsia="hu-HU"/>
    </w:rPr>
  </w:style>
  <w:style w:type="paragraph" w:styleId="llb">
    <w:name w:val="footer"/>
    <w:basedOn w:val="Norml"/>
    <w:link w:val="llbChar"/>
    <w:uiPriority w:val="99"/>
    <w:semiHidden/>
    <w:unhideWhenUsed/>
    <w:rsid w:val="00A1477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1477F"/>
    <w:rPr>
      <w:rFonts w:eastAsiaTheme="minorEastAsia" w:cs="Times New Roman"/>
      <w:lang w:eastAsia="hu-HU"/>
    </w:rPr>
  </w:style>
  <w:style w:type="paragraph" w:styleId="Buborkszveg">
    <w:name w:val="Balloon Text"/>
    <w:basedOn w:val="Norml"/>
    <w:link w:val="BuborkszvegChar"/>
    <w:uiPriority w:val="99"/>
    <w:semiHidden/>
    <w:unhideWhenUsed/>
    <w:rsid w:val="00A147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477F"/>
    <w:rPr>
      <w:rFonts w:ascii="Tahoma" w:eastAsiaTheme="minorEastAsia" w:hAnsi="Tahoma" w:cs="Tahoma"/>
      <w:sz w:val="16"/>
      <w:szCs w:val="16"/>
      <w:lang w:eastAsia="hu-HU"/>
    </w:rPr>
  </w:style>
  <w:style w:type="character" w:styleId="Helyrzszveg">
    <w:name w:val="Placeholder Text"/>
    <w:basedOn w:val="Bekezdsalapbettpusa"/>
    <w:uiPriority w:val="99"/>
    <w:semiHidden/>
    <w:rsid w:val="001D26BF"/>
    <w:rPr>
      <w:color w:val="808080"/>
    </w:rPr>
  </w:style>
  <w:style w:type="paragraph" w:styleId="Listaszerbekezds">
    <w:name w:val="List Paragraph"/>
    <w:basedOn w:val="Norml"/>
    <w:uiPriority w:val="34"/>
    <w:qFormat/>
    <w:rsid w:val="00233566"/>
    <w:pPr>
      <w:spacing w:after="200" w:line="276" w:lineRule="auto"/>
      <w:ind w:left="720"/>
      <w:contextualSpacing/>
    </w:pPr>
    <w:rPr>
      <w:rFonts w:cstheme="minorBidi"/>
    </w:rPr>
  </w:style>
</w:styles>
</file>

<file path=word/webSettings.xml><?xml version="1.0" encoding="utf-8"?>
<w:webSettings xmlns:r="http://schemas.openxmlformats.org/officeDocument/2006/relationships" xmlns:w="http://schemas.openxmlformats.org/wordprocessingml/2006/main">
  <w:divs>
    <w:div w:id="13606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yartarhaz.hu/esemeny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gyartarhaz.hu" TargetMode="External"/><Relationship Id="rId1" Type="http://schemas.openxmlformats.org/officeDocument/2006/relationships/hyperlink" Target="mailto:tarnamentetiszatoalapitvan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A5345-E9F9-454A-93D0-D91F55A7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565</Words>
  <Characters>3904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Maszlag Andrea</dc:creator>
  <cp:lastModifiedBy>user</cp:lastModifiedBy>
  <cp:revision>5</cp:revision>
  <cp:lastPrinted>2017-02-23T13:37:00Z</cp:lastPrinted>
  <dcterms:created xsi:type="dcterms:W3CDTF">2017-02-28T11:30:00Z</dcterms:created>
  <dcterms:modified xsi:type="dcterms:W3CDTF">2017-02-28T13:48:00Z</dcterms:modified>
</cp:coreProperties>
</file>