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B2D24" w:rsidRDefault="00A26F52">
      <w:pPr>
        <w:tabs>
          <w:tab w:val="center" w:pos="4536"/>
          <w:tab w:val="right" w:pos="9072"/>
        </w:tabs>
        <w:spacing w:line="240" w:lineRule="auto"/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8240" behindDoc="0" locked="0" layoutInCell="0" hidden="0" allowOverlap="0">
            <wp:simplePos x="0" y="0"/>
            <wp:positionH relativeFrom="margin">
              <wp:posOffset>-182879</wp:posOffset>
            </wp:positionH>
            <wp:positionV relativeFrom="paragraph">
              <wp:posOffset>168910</wp:posOffset>
            </wp:positionV>
            <wp:extent cx="1304290" cy="1035050"/>
            <wp:effectExtent l="0" t="0" r="0" b="0"/>
            <wp:wrapSquare wrapText="bothSides" distT="0" distB="0" distL="114935" distR="114935"/>
            <wp:docPr id="1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290" cy="1035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B2D24" w:rsidRDefault="00AB2D24">
      <w:pPr>
        <w:spacing w:line="240" w:lineRule="auto"/>
      </w:pPr>
    </w:p>
    <w:p w:rsidR="00AB2D24" w:rsidRDefault="00A26F52">
      <w:pPr>
        <w:keepNext/>
        <w:numPr>
          <w:ilvl w:val="3"/>
          <w:numId w:val="1"/>
        </w:numPr>
        <w:spacing w:line="240" w:lineRule="auto"/>
        <w:ind w:hanging="863"/>
      </w:pPr>
      <w:r>
        <w:rPr>
          <w:rFonts w:ascii="Arial Narrow" w:eastAsia="Arial Narrow" w:hAnsi="Arial Narrow" w:cs="Arial Narrow"/>
          <w:b/>
          <w:color w:val="333333"/>
          <w:sz w:val="28"/>
        </w:rPr>
        <w:t>FŐNIX-FÜRED TANÁCSADÓ ÉS SZOLGÁLTATÓ BT.</w:t>
      </w:r>
    </w:p>
    <w:p w:rsidR="00AB2D24" w:rsidRDefault="00AB2D24">
      <w:pPr>
        <w:spacing w:line="240" w:lineRule="auto"/>
      </w:pPr>
    </w:p>
    <w:p w:rsidR="00AB2D24" w:rsidRDefault="00A26F52">
      <w:pPr>
        <w:keepNext/>
        <w:numPr>
          <w:ilvl w:val="4"/>
          <w:numId w:val="1"/>
        </w:numPr>
        <w:spacing w:line="240" w:lineRule="auto"/>
        <w:ind w:hanging="1007"/>
      </w:pPr>
      <w:r>
        <w:rPr>
          <w:rFonts w:ascii="Arial Narrow" w:eastAsia="Arial Narrow" w:hAnsi="Arial Narrow" w:cs="Arial Narrow"/>
          <w:b/>
          <w:color w:val="333333"/>
          <w:sz w:val="16"/>
        </w:rPr>
        <w:t>Veszprém Megyei Bíróság, mint Cégbíróság cégjegyzékszám: 19-06-508245</w:t>
      </w:r>
    </w:p>
    <w:p w:rsidR="00AB2D24" w:rsidRDefault="00A26F52">
      <w:pPr>
        <w:spacing w:line="240" w:lineRule="auto"/>
      </w:pPr>
      <w:r>
        <w:rPr>
          <w:rFonts w:ascii="Arial Narrow" w:eastAsia="Arial Narrow" w:hAnsi="Arial Narrow" w:cs="Arial Narrow"/>
          <w:b/>
          <w:color w:val="333333"/>
          <w:sz w:val="16"/>
        </w:rPr>
        <w:t>Levelezési cím: 8230 Balatonfüred, Déry Tibor u. 14</w:t>
      </w:r>
    </w:p>
    <w:p w:rsidR="00AB2D24" w:rsidRDefault="00A26F52">
      <w:pPr>
        <w:spacing w:line="240" w:lineRule="auto"/>
      </w:pPr>
      <w:r>
        <w:rPr>
          <w:rFonts w:ascii="Arial Narrow" w:eastAsia="Arial Narrow" w:hAnsi="Arial Narrow" w:cs="Arial Narrow"/>
          <w:b/>
          <w:color w:val="333333"/>
          <w:sz w:val="16"/>
        </w:rPr>
        <w:t>Tel/Fax: 87/ 482 </w:t>
      </w:r>
      <w:proofErr w:type="gramStart"/>
      <w:r>
        <w:rPr>
          <w:rFonts w:ascii="Arial Narrow" w:eastAsia="Arial Narrow" w:hAnsi="Arial Narrow" w:cs="Arial Narrow"/>
          <w:b/>
          <w:color w:val="333333"/>
          <w:sz w:val="16"/>
        </w:rPr>
        <w:t>533   Mobil</w:t>
      </w:r>
      <w:proofErr w:type="gramEnd"/>
      <w:r>
        <w:rPr>
          <w:rFonts w:ascii="Arial Narrow" w:eastAsia="Arial Narrow" w:hAnsi="Arial Narrow" w:cs="Arial Narrow"/>
          <w:b/>
          <w:color w:val="333333"/>
          <w:sz w:val="16"/>
        </w:rPr>
        <w:t>: 0620/</w:t>
      </w:r>
      <w:r w:rsidR="00A1614F">
        <w:rPr>
          <w:rFonts w:ascii="Arial Narrow" w:eastAsia="Arial Narrow" w:hAnsi="Arial Narrow" w:cs="Arial Narrow"/>
          <w:b/>
          <w:color w:val="333333"/>
          <w:sz w:val="16"/>
        </w:rPr>
        <w:t xml:space="preserve"> 334 91 40</w:t>
      </w:r>
      <w:r>
        <w:rPr>
          <w:rFonts w:ascii="Arial Narrow" w:eastAsia="Arial Narrow" w:hAnsi="Arial Narrow" w:cs="Arial Narrow"/>
          <w:b/>
          <w:color w:val="333333"/>
          <w:sz w:val="16"/>
        </w:rPr>
        <w:t xml:space="preserve"> </w:t>
      </w:r>
    </w:p>
    <w:p w:rsidR="00553F09" w:rsidRDefault="00A26F52">
      <w:pPr>
        <w:spacing w:line="240" w:lineRule="auto"/>
      </w:pPr>
      <w:proofErr w:type="gramStart"/>
      <w:r>
        <w:rPr>
          <w:rFonts w:ascii="Arial Narrow" w:eastAsia="Arial Narrow" w:hAnsi="Arial Narrow" w:cs="Arial Narrow"/>
          <w:b/>
          <w:color w:val="333333"/>
          <w:sz w:val="16"/>
        </w:rPr>
        <w:t>e-mail</w:t>
      </w:r>
      <w:proofErr w:type="gramEnd"/>
      <w:r>
        <w:rPr>
          <w:rFonts w:ascii="Arial Narrow" w:eastAsia="Arial Narrow" w:hAnsi="Arial Narrow" w:cs="Arial Narrow"/>
          <w:b/>
          <w:color w:val="333333"/>
          <w:sz w:val="16"/>
        </w:rPr>
        <w:t xml:space="preserve">: </w:t>
      </w:r>
      <w:proofErr w:type="spellStart"/>
      <w:r>
        <w:rPr>
          <w:rFonts w:ascii="Arial Narrow" w:eastAsia="Arial Narrow" w:hAnsi="Arial Narrow" w:cs="Arial Narrow"/>
          <w:b/>
          <w:color w:val="0000FF"/>
          <w:sz w:val="16"/>
          <w:u w:val="single"/>
        </w:rPr>
        <w:t>fonixetika</w:t>
      </w:r>
      <w:proofErr w:type="spellEnd"/>
      <w:r>
        <w:rPr>
          <w:rFonts w:ascii="Arial Narrow" w:eastAsia="Arial Narrow" w:hAnsi="Arial Narrow" w:cs="Arial Narrow"/>
          <w:b/>
          <w:color w:val="0000FF"/>
          <w:sz w:val="16"/>
          <w:u w:val="single"/>
        </w:rPr>
        <w:t>@gmail.com</w:t>
      </w:r>
      <w:r>
        <w:rPr>
          <w:rFonts w:ascii="Arial Narrow" w:eastAsia="Arial Narrow" w:hAnsi="Arial Narrow" w:cs="Arial Narrow"/>
          <w:b/>
          <w:color w:val="333333"/>
          <w:sz w:val="16"/>
        </w:rPr>
        <w:t xml:space="preserve">    web: </w:t>
      </w:r>
      <w:hyperlink r:id="rId6">
        <w:r w:rsidRPr="00553F09">
          <w:rPr>
            <w:rFonts w:ascii="Arial Narrow" w:eastAsia="Arial Narrow" w:hAnsi="Arial Narrow" w:cs="Arial Narrow"/>
            <w:color w:val="0000FF"/>
            <w:sz w:val="16"/>
            <w:szCs w:val="16"/>
            <w:u w:val="single"/>
          </w:rPr>
          <w:t>www.fonixfured.com</w:t>
        </w:r>
      </w:hyperlink>
      <w:r>
        <w:rPr>
          <w:rFonts w:ascii="Arial Narrow" w:eastAsia="Arial Narrow" w:hAnsi="Arial Narrow" w:cs="Arial Narrow"/>
          <w:b/>
          <w:color w:val="333333"/>
          <w:sz w:val="16"/>
        </w:rPr>
        <w:t xml:space="preserve">                        </w:t>
      </w:r>
    </w:p>
    <w:p w:rsidR="00AB2D24" w:rsidRDefault="00A26F52">
      <w:pPr>
        <w:spacing w:line="240" w:lineRule="auto"/>
      </w:pPr>
      <w:r>
        <w:rPr>
          <w:rFonts w:ascii="Arial Narrow" w:eastAsia="Arial Narrow" w:hAnsi="Arial Narrow" w:cs="Arial Narrow"/>
          <w:b/>
          <w:color w:val="333333"/>
          <w:sz w:val="16"/>
        </w:rPr>
        <w:t>Munkaügyi Központ intézményi nyilvántartási száma: 19-0075-06</w:t>
      </w:r>
    </w:p>
    <w:p w:rsidR="00AB2D24" w:rsidRDefault="00A26F52">
      <w:pPr>
        <w:spacing w:line="240" w:lineRule="auto"/>
      </w:pPr>
      <w:r>
        <w:rPr>
          <w:rFonts w:ascii="Arial Narrow" w:eastAsia="Arial Narrow" w:hAnsi="Arial Narrow" w:cs="Arial Narrow"/>
          <w:b/>
          <w:color w:val="333333"/>
          <w:sz w:val="24"/>
        </w:rPr>
        <w:t>________________________________________________________________________________</w:t>
      </w:r>
    </w:p>
    <w:p w:rsidR="00AB2D24" w:rsidRDefault="00A26F52">
      <w:pPr>
        <w:keepNext/>
        <w:numPr>
          <w:ilvl w:val="1"/>
          <w:numId w:val="1"/>
        </w:numPr>
        <w:spacing w:line="240" w:lineRule="auto"/>
        <w:ind w:left="360"/>
        <w:jc w:val="center"/>
      </w:pPr>
      <w:r>
        <w:rPr>
          <w:rFonts w:ascii="Arial Narrow" w:eastAsia="Arial Narrow" w:hAnsi="Arial Narrow" w:cs="Arial Narrow"/>
          <w:b/>
          <w:color w:val="333333"/>
          <w:sz w:val="28"/>
        </w:rPr>
        <w:t>ERKÖLCSTAN</w:t>
      </w:r>
    </w:p>
    <w:p w:rsidR="00AB2D24" w:rsidRDefault="00AB2D24">
      <w:pPr>
        <w:spacing w:line="240" w:lineRule="auto"/>
      </w:pPr>
    </w:p>
    <w:p w:rsidR="00AB2D24" w:rsidRDefault="00A26F52">
      <w:pPr>
        <w:spacing w:line="240" w:lineRule="auto"/>
      </w:pPr>
      <w:r>
        <w:rPr>
          <w:rFonts w:ascii="Arial Narrow" w:eastAsia="Arial Narrow" w:hAnsi="Arial Narrow" w:cs="Arial Narrow"/>
          <w:b/>
          <w:color w:val="333333"/>
          <w:sz w:val="24"/>
        </w:rPr>
        <w:t>- pedagógusok elméleti és módszertani felkészítése az erkölcstan tantárgy tanítására, az erkölcsi nevelésre - irányított egyéni tanulással kombinált továbbképzés.</w:t>
      </w:r>
      <w:r>
        <w:rPr>
          <w:rFonts w:ascii="Arial Narrow" w:eastAsia="Arial Narrow" w:hAnsi="Arial Narrow" w:cs="Arial Narrow"/>
          <w:b/>
          <w:color w:val="333333"/>
          <w:sz w:val="28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333333"/>
          <w:sz w:val="24"/>
        </w:rPr>
        <w:t>Akkred</w:t>
      </w:r>
      <w:proofErr w:type="spellEnd"/>
      <w:r>
        <w:rPr>
          <w:rFonts w:ascii="Arial Narrow" w:eastAsia="Arial Narrow" w:hAnsi="Arial Narrow" w:cs="Arial Narrow"/>
          <w:b/>
          <w:color w:val="333333"/>
          <w:sz w:val="24"/>
        </w:rPr>
        <w:t xml:space="preserve"> száma:</w:t>
      </w:r>
      <w:r>
        <w:rPr>
          <w:rFonts w:ascii="Arial Narrow" w:eastAsia="Arial Narrow" w:hAnsi="Arial Narrow" w:cs="Arial Narrow"/>
          <w:color w:val="333333"/>
          <w:sz w:val="24"/>
        </w:rPr>
        <w:t xml:space="preserve"> </w:t>
      </w:r>
      <w:r>
        <w:rPr>
          <w:rFonts w:ascii="Arial Narrow" w:eastAsia="Arial Narrow" w:hAnsi="Arial Narrow" w:cs="Arial Narrow"/>
          <w:b/>
          <w:color w:val="333333"/>
          <w:sz w:val="24"/>
        </w:rPr>
        <w:t>82/267/2012</w:t>
      </w:r>
    </w:p>
    <w:p w:rsidR="00AB2D24" w:rsidRDefault="00AB2D24">
      <w:pPr>
        <w:spacing w:line="240" w:lineRule="auto"/>
      </w:pPr>
    </w:p>
    <w:p w:rsidR="00AB2D24" w:rsidRDefault="00A26F52">
      <w:pPr>
        <w:spacing w:line="240" w:lineRule="auto"/>
        <w:jc w:val="center"/>
      </w:pPr>
      <w:r>
        <w:rPr>
          <w:rFonts w:ascii="Arial Narrow" w:eastAsia="Arial Narrow" w:hAnsi="Arial Narrow" w:cs="Arial Narrow"/>
          <w:b/>
          <w:sz w:val="28"/>
        </w:rPr>
        <w:t>A 60 órás továbbképzés felépítése:</w:t>
      </w:r>
    </w:p>
    <w:tbl>
      <w:tblPr>
        <w:tblStyle w:val="TableNormal"/>
        <w:tblW w:w="9498" w:type="dxa"/>
        <w:tblInd w:w="-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43"/>
        <w:gridCol w:w="7228"/>
        <w:gridCol w:w="1127"/>
      </w:tblGrid>
      <w:tr w:rsidR="00AB2D24" w:rsidTr="008A0990">
        <w:tc>
          <w:tcPr>
            <w:tcW w:w="1143" w:type="dxa"/>
            <w:tcMar>
              <w:left w:w="108" w:type="dxa"/>
              <w:right w:w="108" w:type="dxa"/>
            </w:tcMar>
          </w:tcPr>
          <w:p w:rsidR="00AB2D24" w:rsidRDefault="00A26F52">
            <w:pPr>
              <w:spacing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28"/>
              </w:rPr>
              <w:t>sorszám</w:t>
            </w:r>
          </w:p>
        </w:tc>
        <w:tc>
          <w:tcPr>
            <w:tcW w:w="7228" w:type="dxa"/>
            <w:tcMar>
              <w:left w:w="108" w:type="dxa"/>
              <w:right w:w="108" w:type="dxa"/>
            </w:tcMar>
          </w:tcPr>
          <w:p w:rsidR="00AB2D24" w:rsidRDefault="00A26F52">
            <w:pPr>
              <w:spacing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28"/>
              </w:rPr>
              <w:t>TÉMA</w:t>
            </w:r>
          </w:p>
        </w:tc>
        <w:tc>
          <w:tcPr>
            <w:tcW w:w="1127" w:type="dxa"/>
            <w:tcMar>
              <w:left w:w="108" w:type="dxa"/>
              <w:right w:w="108" w:type="dxa"/>
            </w:tcMar>
          </w:tcPr>
          <w:p w:rsidR="00AB2D24" w:rsidRDefault="00A26F52">
            <w:pPr>
              <w:spacing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28"/>
              </w:rPr>
              <w:t>óraszám</w:t>
            </w:r>
          </w:p>
        </w:tc>
      </w:tr>
      <w:tr w:rsidR="00AB2D24" w:rsidTr="008A0990">
        <w:tc>
          <w:tcPr>
            <w:tcW w:w="1143" w:type="dxa"/>
            <w:tcMar>
              <w:left w:w="108" w:type="dxa"/>
              <w:right w:w="108" w:type="dxa"/>
            </w:tcMar>
          </w:tcPr>
          <w:p w:rsidR="00AB2D24" w:rsidRDefault="00A26F52">
            <w:pPr>
              <w:spacing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28"/>
              </w:rPr>
              <w:t>1.</w:t>
            </w:r>
          </w:p>
        </w:tc>
        <w:tc>
          <w:tcPr>
            <w:tcW w:w="7228" w:type="dxa"/>
            <w:tcMar>
              <w:left w:w="108" w:type="dxa"/>
              <w:right w:w="108" w:type="dxa"/>
            </w:tcMar>
          </w:tcPr>
          <w:p w:rsidR="00AB2D24" w:rsidRDefault="00A26F52">
            <w:pPr>
              <w:spacing w:line="240" w:lineRule="auto"/>
            </w:pPr>
            <w:r>
              <w:rPr>
                <w:rFonts w:ascii="Arial Narrow" w:eastAsia="Arial Narrow" w:hAnsi="Arial Narrow" w:cs="Arial Narrow"/>
                <w:sz w:val="28"/>
              </w:rPr>
              <w:t>Elméleti alapok: mi az erkölcs? történelmi, vallási, társadalmi felfogások.</w:t>
            </w:r>
          </w:p>
        </w:tc>
        <w:tc>
          <w:tcPr>
            <w:tcW w:w="1127" w:type="dxa"/>
            <w:tcMar>
              <w:left w:w="108" w:type="dxa"/>
              <w:right w:w="108" w:type="dxa"/>
            </w:tcMar>
          </w:tcPr>
          <w:p w:rsidR="00AB2D24" w:rsidRDefault="00A26F52">
            <w:pPr>
              <w:spacing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28"/>
              </w:rPr>
              <w:t>5</w:t>
            </w:r>
          </w:p>
        </w:tc>
      </w:tr>
      <w:tr w:rsidR="00AB2D24" w:rsidTr="008A0990">
        <w:tc>
          <w:tcPr>
            <w:tcW w:w="1143" w:type="dxa"/>
            <w:tcMar>
              <w:left w:w="108" w:type="dxa"/>
              <w:right w:w="108" w:type="dxa"/>
            </w:tcMar>
          </w:tcPr>
          <w:p w:rsidR="00AB2D24" w:rsidRDefault="00A26F52">
            <w:pPr>
              <w:spacing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28"/>
              </w:rPr>
              <w:t>2.</w:t>
            </w:r>
          </w:p>
        </w:tc>
        <w:tc>
          <w:tcPr>
            <w:tcW w:w="7228" w:type="dxa"/>
            <w:tcMar>
              <w:left w:w="108" w:type="dxa"/>
              <w:right w:w="108" w:type="dxa"/>
            </w:tcMar>
          </w:tcPr>
          <w:p w:rsidR="00AB2D24" w:rsidRDefault="00A26F52">
            <w:pPr>
              <w:spacing w:line="240" w:lineRule="auto"/>
            </w:pPr>
            <w:r>
              <w:rPr>
                <w:rFonts w:ascii="Arial Narrow" w:eastAsia="Arial Narrow" w:hAnsi="Arial Narrow" w:cs="Arial Narrow"/>
                <w:sz w:val="28"/>
              </w:rPr>
              <w:t>Az ember erkölcsi fejlődésének élettani és pszichés alapjai. Az erkölcs szintjei, erkölcsi tulajdonságok életkoronként</w:t>
            </w:r>
          </w:p>
        </w:tc>
        <w:tc>
          <w:tcPr>
            <w:tcW w:w="1127" w:type="dxa"/>
            <w:tcMar>
              <w:left w:w="108" w:type="dxa"/>
              <w:right w:w="108" w:type="dxa"/>
            </w:tcMar>
          </w:tcPr>
          <w:p w:rsidR="00AB2D24" w:rsidRDefault="00A26F52">
            <w:pPr>
              <w:spacing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28"/>
              </w:rPr>
              <w:t>14</w:t>
            </w:r>
          </w:p>
        </w:tc>
      </w:tr>
      <w:tr w:rsidR="00AB2D24" w:rsidTr="008A0990">
        <w:tc>
          <w:tcPr>
            <w:tcW w:w="1143" w:type="dxa"/>
            <w:tcMar>
              <w:left w:w="108" w:type="dxa"/>
              <w:right w:w="108" w:type="dxa"/>
            </w:tcMar>
          </w:tcPr>
          <w:p w:rsidR="00AB2D24" w:rsidRDefault="00A26F52">
            <w:pPr>
              <w:spacing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28"/>
              </w:rPr>
              <w:t>3.</w:t>
            </w:r>
          </w:p>
        </w:tc>
        <w:tc>
          <w:tcPr>
            <w:tcW w:w="7228" w:type="dxa"/>
            <w:tcMar>
              <w:left w:w="108" w:type="dxa"/>
              <w:right w:w="108" w:type="dxa"/>
            </w:tcMar>
          </w:tcPr>
          <w:p w:rsidR="00AB2D24" w:rsidRDefault="00A26F52">
            <w:pPr>
              <w:spacing w:line="240" w:lineRule="auto"/>
            </w:pPr>
            <w:r>
              <w:rPr>
                <w:rFonts w:ascii="Arial Narrow" w:eastAsia="Arial Narrow" w:hAnsi="Arial Narrow" w:cs="Arial Narrow"/>
                <w:sz w:val="28"/>
              </w:rPr>
              <w:t>Az erkölcsi nevelés ajánlott módszerei a különböző gyermek-korosztályokban</w:t>
            </w:r>
          </w:p>
        </w:tc>
        <w:tc>
          <w:tcPr>
            <w:tcW w:w="1127" w:type="dxa"/>
            <w:tcMar>
              <w:left w:w="108" w:type="dxa"/>
              <w:right w:w="108" w:type="dxa"/>
            </w:tcMar>
          </w:tcPr>
          <w:p w:rsidR="00AB2D24" w:rsidRDefault="00A26F52">
            <w:pPr>
              <w:spacing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28"/>
              </w:rPr>
              <w:t>17</w:t>
            </w:r>
          </w:p>
        </w:tc>
      </w:tr>
      <w:tr w:rsidR="00AB2D24" w:rsidTr="008A0990">
        <w:tc>
          <w:tcPr>
            <w:tcW w:w="1143" w:type="dxa"/>
            <w:tcMar>
              <w:left w:w="108" w:type="dxa"/>
              <w:right w:w="108" w:type="dxa"/>
            </w:tcMar>
          </w:tcPr>
          <w:p w:rsidR="00AB2D24" w:rsidRDefault="00A26F52">
            <w:pPr>
              <w:spacing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28"/>
              </w:rPr>
              <w:t>4.</w:t>
            </w:r>
          </w:p>
        </w:tc>
        <w:tc>
          <w:tcPr>
            <w:tcW w:w="7228" w:type="dxa"/>
            <w:tcMar>
              <w:left w:w="108" w:type="dxa"/>
              <w:right w:w="108" w:type="dxa"/>
            </w:tcMar>
          </w:tcPr>
          <w:p w:rsidR="00AB2D24" w:rsidRDefault="00314442">
            <w:pPr>
              <w:spacing w:line="240" w:lineRule="auto"/>
            </w:pPr>
            <w:r>
              <w:rPr>
                <w:rFonts w:ascii="Arial Narrow" w:eastAsia="Arial Narrow" w:hAnsi="Arial Narrow" w:cs="Arial Narrow"/>
                <w:sz w:val="28"/>
              </w:rPr>
              <w:t>A nevelő/felnőtt</w:t>
            </w:r>
            <w:r w:rsidR="00A26F52">
              <w:rPr>
                <w:rFonts w:ascii="Arial Narrow" w:eastAsia="Arial Narrow" w:hAnsi="Arial Narrow" w:cs="Arial Narrow"/>
                <w:sz w:val="28"/>
              </w:rPr>
              <w:t xml:space="preserve"> személyiségének szerepe</w:t>
            </w:r>
          </w:p>
        </w:tc>
        <w:tc>
          <w:tcPr>
            <w:tcW w:w="1127" w:type="dxa"/>
            <w:tcMar>
              <w:left w:w="108" w:type="dxa"/>
              <w:right w:w="108" w:type="dxa"/>
            </w:tcMar>
          </w:tcPr>
          <w:p w:rsidR="00AB2D24" w:rsidRDefault="00A26F52">
            <w:pPr>
              <w:spacing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28"/>
              </w:rPr>
              <w:t>12</w:t>
            </w:r>
          </w:p>
        </w:tc>
      </w:tr>
      <w:tr w:rsidR="00AB2D24" w:rsidTr="008A0990">
        <w:tc>
          <w:tcPr>
            <w:tcW w:w="1143" w:type="dxa"/>
            <w:tcMar>
              <w:left w:w="108" w:type="dxa"/>
              <w:right w:w="108" w:type="dxa"/>
            </w:tcMar>
          </w:tcPr>
          <w:p w:rsidR="00AB2D24" w:rsidRDefault="00A26F52">
            <w:pPr>
              <w:spacing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28"/>
              </w:rPr>
              <w:t>5.</w:t>
            </w:r>
          </w:p>
        </w:tc>
        <w:tc>
          <w:tcPr>
            <w:tcW w:w="7228" w:type="dxa"/>
            <w:tcMar>
              <w:left w:w="108" w:type="dxa"/>
              <w:right w:w="108" w:type="dxa"/>
            </w:tcMar>
          </w:tcPr>
          <w:p w:rsidR="00AB2D24" w:rsidRDefault="00A26F52">
            <w:pPr>
              <w:spacing w:line="240" w:lineRule="auto"/>
            </w:pPr>
            <w:r>
              <w:rPr>
                <w:rFonts w:ascii="Arial Narrow" w:eastAsia="Arial Narrow" w:hAnsi="Arial Narrow" w:cs="Arial Narrow"/>
                <w:sz w:val="28"/>
              </w:rPr>
              <w:t xml:space="preserve">Személyes konzultáció a konzulenssel e-mailben, ill. </w:t>
            </w:r>
            <w:proofErr w:type="spellStart"/>
            <w:r>
              <w:rPr>
                <w:rFonts w:ascii="Arial Narrow" w:eastAsia="Arial Narrow" w:hAnsi="Arial Narrow" w:cs="Arial Narrow"/>
                <w:sz w:val="28"/>
              </w:rPr>
              <w:t>skype-on</w:t>
            </w:r>
            <w:proofErr w:type="spellEnd"/>
            <w:r>
              <w:rPr>
                <w:rFonts w:ascii="Arial Narrow" w:eastAsia="Arial Narrow" w:hAnsi="Arial Narrow" w:cs="Arial Narrow"/>
                <w:sz w:val="28"/>
              </w:rPr>
              <w:t xml:space="preserve">  </w:t>
            </w:r>
          </w:p>
        </w:tc>
        <w:tc>
          <w:tcPr>
            <w:tcW w:w="1127" w:type="dxa"/>
            <w:tcMar>
              <w:left w:w="108" w:type="dxa"/>
              <w:right w:w="108" w:type="dxa"/>
            </w:tcMar>
          </w:tcPr>
          <w:p w:rsidR="00AB2D24" w:rsidRDefault="00A26F52">
            <w:pPr>
              <w:spacing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28"/>
              </w:rPr>
              <w:t>2</w:t>
            </w:r>
          </w:p>
        </w:tc>
      </w:tr>
      <w:tr w:rsidR="00AB2D24" w:rsidTr="008A0990">
        <w:tc>
          <w:tcPr>
            <w:tcW w:w="1143" w:type="dxa"/>
            <w:tcMar>
              <w:left w:w="108" w:type="dxa"/>
              <w:right w:w="108" w:type="dxa"/>
            </w:tcMar>
          </w:tcPr>
          <w:p w:rsidR="00AB2D24" w:rsidRDefault="00A26F52">
            <w:pPr>
              <w:spacing w:line="240" w:lineRule="auto"/>
              <w:jc w:val="center"/>
              <w:rPr>
                <w:rFonts w:ascii="Arial Narrow" w:eastAsia="Arial Narrow" w:hAnsi="Arial Narrow" w:cs="Arial Narrow"/>
                <w:sz w:val="28"/>
              </w:rPr>
            </w:pPr>
            <w:r>
              <w:rPr>
                <w:rFonts w:ascii="Arial Narrow" w:eastAsia="Arial Narrow" w:hAnsi="Arial Narrow" w:cs="Arial Narrow"/>
                <w:sz w:val="28"/>
              </w:rPr>
              <w:t>6.</w:t>
            </w:r>
          </w:p>
          <w:p w:rsidR="008A0990" w:rsidRDefault="008A0990">
            <w:pPr>
              <w:spacing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28"/>
              </w:rPr>
              <w:t>bármikor beilleszthető</w:t>
            </w:r>
          </w:p>
        </w:tc>
        <w:tc>
          <w:tcPr>
            <w:tcW w:w="7228" w:type="dxa"/>
            <w:tcMar>
              <w:left w:w="108" w:type="dxa"/>
              <w:right w:w="108" w:type="dxa"/>
            </w:tcMar>
          </w:tcPr>
          <w:p w:rsidR="00AB2D24" w:rsidRDefault="00A26F52">
            <w:pPr>
              <w:spacing w:line="240" w:lineRule="auto"/>
            </w:pPr>
            <w:r>
              <w:rPr>
                <w:rFonts w:ascii="Arial Narrow" w:eastAsia="Arial Narrow" w:hAnsi="Arial Narrow" w:cs="Arial Narrow"/>
                <w:sz w:val="28"/>
              </w:rPr>
              <w:t>Egy napos tréning: helyzetgyakorlatok drámapedagógiai módszerekkel, kiválasztott filmrészletek, irodalmi anyagok erkölcsi szempontból való feldolgozása</w:t>
            </w:r>
          </w:p>
        </w:tc>
        <w:tc>
          <w:tcPr>
            <w:tcW w:w="1127" w:type="dxa"/>
            <w:tcMar>
              <w:left w:w="108" w:type="dxa"/>
              <w:right w:w="108" w:type="dxa"/>
            </w:tcMar>
          </w:tcPr>
          <w:p w:rsidR="00AB2D24" w:rsidRDefault="00A26F52">
            <w:pPr>
              <w:spacing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28"/>
              </w:rPr>
              <w:t>10</w:t>
            </w:r>
          </w:p>
        </w:tc>
      </w:tr>
      <w:tr w:rsidR="00AB2D24" w:rsidTr="008A0990">
        <w:tc>
          <w:tcPr>
            <w:tcW w:w="1143" w:type="dxa"/>
            <w:tcMar>
              <w:left w:w="108" w:type="dxa"/>
              <w:right w:w="108" w:type="dxa"/>
            </w:tcMar>
          </w:tcPr>
          <w:p w:rsidR="00AB2D24" w:rsidRDefault="00AB2D24">
            <w:pPr>
              <w:spacing w:line="240" w:lineRule="auto"/>
              <w:jc w:val="center"/>
            </w:pPr>
          </w:p>
        </w:tc>
        <w:tc>
          <w:tcPr>
            <w:tcW w:w="7228" w:type="dxa"/>
            <w:tcMar>
              <w:left w:w="108" w:type="dxa"/>
              <w:right w:w="108" w:type="dxa"/>
            </w:tcMar>
          </w:tcPr>
          <w:p w:rsidR="00AB2D24" w:rsidRDefault="00A26F52">
            <w:pPr>
              <w:spacing w:line="240" w:lineRule="auto"/>
            </w:pPr>
            <w:r>
              <w:rPr>
                <w:rFonts w:ascii="Arial Narrow" w:eastAsia="Arial Narrow" w:hAnsi="Arial Narrow" w:cs="Arial Narrow"/>
                <w:sz w:val="28"/>
              </w:rPr>
              <w:t>Összesen:</w:t>
            </w:r>
          </w:p>
        </w:tc>
        <w:tc>
          <w:tcPr>
            <w:tcW w:w="1127" w:type="dxa"/>
            <w:tcMar>
              <w:left w:w="108" w:type="dxa"/>
              <w:right w:w="108" w:type="dxa"/>
            </w:tcMar>
          </w:tcPr>
          <w:p w:rsidR="00AB2D24" w:rsidRDefault="00A26F52">
            <w:pPr>
              <w:spacing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28"/>
              </w:rPr>
              <w:t>60 óra</w:t>
            </w:r>
          </w:p>
        </w:tc>
      </w:tr>
    </w:tbl>
    <w:p w:rsidR="00AB2D24" w:rsidRDefault="00AB2D24">
      <w:pPr>
        <w:spacing w:line="240" w:lineRule="auto"/>
        <w:jc w:val="center"/>
      </w:pPr>
    </w:p>
    <w:p w:rsidR="00AB2D24" w:rsidRDefault="00A26F52">
      <w:pPr>
        <w:spacing w:line="240" w:lineRule="auto"/>
        <w:jc w:val="center"/>
      </w:pPr>
      <w:r>
        <w:rPr>
          <w:rFonts w:ascii="Arial Narrow" w:eastAsia="Arial Narrow" w:hAnsi="Arial Narrow" w:cs="Arial Narrow"/>
          <w:b/>
          <w:sz w:val="28"/>
        </w:rPr>
        <w:t>A továbbképzés menete:</w:t>
      </w:r>
    </w:p>
    <w:p w:rsidR="00AB2D24" w:rsidRDefault="00AB2D24">
      <w:pPr>
        <w:spacing w:line="240" w:lineRule="auto"/>
      </w:pPr>
    </w:p>
    <w:p w:rsidR="00AB2D24" w:rsidRDefault="00A26F52">
      <w:pPr>
        <w:spacing w:line="240" w:lineRule="auto"/>
      </w:pPr>
      <w:proofErr w:type="gramStart"/>
      <w:r>
        <w:rPr>
          <w:rFonts w:ascii="Arial Narrow" w:eastAsia="Arial Narrow" w:hAnsi="Arial Narrow" w:cs="Arial Narrow"/>
          <w:sz w:val="24"/>
        </w:rPr>
        <w:t>korábbi</w:t>
      </w:r>
      <w:proofErr w:type="gramEnd"/>
      <w:r>
        <w:rPr>
          <w:rFonts w:ascii="Arial Narrow" w:eastAsia="Arial Narrow" w:hAnsi="Arial Narrow" w:cs="Arial Narrow"/>
          <w:sz w:val="24"/>
        </w:rPr>
        <w:t xml:space="preserve">, más témájú távoktatásos továbbképzésünk során már bevált módszerünk szerint a </w:t>
      </w:r>
      <w:r>
        <w:rPr>
          <w:rFonts w:ascii="Arial Narrow" w:eastAsia="Arial Narrow" w:hAnsi="Arial Narrow" w:cs="Arial Narrow"/>
          <w:b/>
          <w:sz w:val="24"/>
        </w:rPr>
        <w:t>JELENTKEZÉS  ÉS KEZDÉS FOLYAMATOS,</w:t>
      </w:r>
      <w:r>
        <w:rPr>
          <w:rFonts w:ascii="Arial Narrow" w:eastAsia="Arial Narrow" w:hAnsi="Arial Narrow" w:cs="Arial Narrow"/>
          <w:sz w:val="24"/>
        </w:rPr>
        <w:t xml:space="preserve">  a tanfolyam befejezésére a résztvevőnek maximum </w:t>
      </w:r>
      <w:r>
        <w:rPr>
          <w:rFonts w:ascii="Arial Narrow" w:eastAsia="Arial Narrow" w:hAnsi="Arial Narrow" w:cs="Arial Narrow"/>
          <w:b/>
          <w:sz w:val="24"/>
        </w:rPr>
        <w:t>6 hónap</w:t>
      </w:r>
      <w:r>
        <w:rPr>
          <w:rFonts w:ascii="Arial Narrow" w:eastAsia="Arial Narrow" w:hAnsi="Arial Narrow" w:cs="Arial Narrow"/>
          <w:sz w:val="24"/>
        </w:rPr>
        <w:t xml:space="preserve"> áll rendelkezésére, de rövidebb idő alatt is teljesíthető.</w:t>
      </w:r>
    </w:p>
    <w:p w:rsidR="00AB2D24" w:rsidRDefault="00A26F52">
      <w:pPr>
        <w:spacing w:line="240" w:lineRule="auto"/>
      </w:pPr>
      <w:r>
        <w:rPr>
          <w:rFonts w:ascii="Arial Narrow" w:eastAsia="Arial Narrow" w:hAnsi="Arial Narrow" w:cs="Arial Narrow"/>
          <w:sz w:val="24"/>
        </w:rPr>
        <w:t xml:space="preserve">Ez alatt az idő alatt feldolgozza a számára interneten kiküldött tananyagot, értékelésre visszaküldi a 3 db feladatlapot, részt vesz a havonta különböző regionális székhelyeken szervezett 1 napos tréningek egyikén, és végül elkészíti a </w:t>
      </w:r>
      <w:proofErr w:type="spellStart"/>
      <w:r>
        <w:rPr>
          <w:rFonts w:ascii="Arial Narrow" w:eastAsia="Arial Narrow" w:hAnsi="Arial Narrow" w:cs="Arial Narrow"/>
          <w:sz w:val="24"/>
        </w:rPr>
        <w:t>záródolgozatát</w:t>
      </w:r>
      <w:proofErr w:type="spellEnd"/>
      <w:r>
        <w:rPr>
          <w:rFonts w:ascii="Arial Narrow" w:eastAsia="Arial Narrow" w:hAnsi="Arial Narrow" w:cs="Arial Narrow"/>
          <w:sz w:val="24"/>
        </w:rPr>
        <w:t>, melyben 5-8 oldalon keresztül bemutat és feldolgoz egy erkölcsi szempontból is tanulságos esetet, vagy megtervez egy erkölcstan tanórát.</w:t>
      </w:r>
    </w:p>
    <w:p w:rsidR="00AB2D24" w:rsidRDefault="00AB2D24">
      <w:pPr>
        <w:spacing w:line="240" w:lineRule="auto"/>
      </w:pPr>
    </w:p>
    <w:p w:rsidR="00AB2D24" w:rsidRDefault="00A26F52">
      <w:pPr>
        <w:spacing w:line="240" w:lineRule="auto"/>
        <w:rPr>
          <w:rFonts w:ascii="Arial Narrow" w:eastAsia="Arial Narrow" w:hAnsi="Arial Narrow" w:cs="Arial Narrow"/>
          <w:b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>Kiknek ajánljuk?</w:t>
      </w:r>
      <w:r w:rsidR="00314442">
        <w:rPr>
          <w:rFonts w:ascii="Arial Narrow" w:eastAsia="Arial Narrow" w:hAnsi="Arial Narrow" w:cs="Arial Narrow"/>
          <w:sz w:val="24"/>
        </w:rPr>
        <w:t xml:space="preserve"> </w:t>
      </w:r>
      <w:r w:rsidR="00314442">
        <w:rPr>
          <w:rFonts w:ascii="Arial Narrow" w:eastAsia="Arial Narrow" w:hAnsi="Arial Narrow" w:cs="Arial Narrow"/>
          <w:b/>
          <w:sz w:val="24"/>
        </w:rPr>
        <w:t>Mindenkinek, aki gyerekekkel, vagy serdülőkkel (is) foglalkozik.</w:t>
      </w:r>
    </w:p>
    <w:p w:rsidR="00A1614F" w:rsidRDefault="00A1614F">
      <w:pPr>
        <w:spacing w:line="240" w:lineRule="auto"/>
      </w:pPr>
      <w:r>
        <w:rPr>
          <w:rFonts w:ascii="Arial Narrow" w:eastAsia="Arial Narrow" w:hAnsi="Arial Narrow" w:cs="Arial Narrow"/>
          <w:b/>
          <w:sz w:val="24"/>
        </w:rPr>
        <w:t>Aki erkölcstan tantárgyat szeretne tanítani, vagy erkölcsi nevelést folytat, így kiemelten minden osztályfőnöknek is.</w:t>
      </w:r>
    </w:p>
    <w:p w:rsidR="00AB2D24" w:rsidRDefault="00AB2D24">
      <w:pPr>
        <w:spacing w:line="240" w:lineRule="auto"/>
      </w:pPr>
    </w:p>
    <w:p w:rsidR="00AB2D24" w:rsidRDefault="00AB2D24">
      <w:pPr>
        <w:spacing w:line="240" w:lineRule="auto"/>
        <w:jc w:val="center"/>
      </w:pPr>
    </w:p>
    <w:p w:rsidR="00AB2D24" w:rsidRDefault="00AB2D24">
      <w:pPr>
        <w:spacing w:line="240" w:lineRule="auto"/>
        <w:jc w:val="center"/>
      </w:pPr>
    </w:p>
    <w:sectPr w:rsidR="00AB2D24">
      <w:pgSz w:w="11906" w:h="16838"/>
      <w:pgMar w:top="1418" w:right="1418" w:bottom="1418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4590D"/>
    <w:multiLevelType w:val="multilevel"/>
    <w:tmpl w:val="1D56EF1A"/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D24"/>
    <w:rsid w:val="00314442"/>
    <w:rsid w:val="00381E40"/>
    <w:rsid w:val="00494C41"/>
    <w:rsid w:val="00553F09"/>
    <w:rsid w:val="008A0990"/>
    <w:rsid w:val="00A1614F"/>
    <w:rsid w:val="00A17E03"/>
    <w:rsid w:val="00A26F52"/>
    <w:rsid w:val="00AB2D24"/>
    <w:rsid w:val="00DE52D9"/>
    <w:rsid w:val="00EA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F2EB1-774C-4957-8A73-3DEF34D8D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nixfured.com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Ismertető ERKÖLCSTAN.docx</vt:lpstr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Ismertető ERKÖLCSTAN.docx</dc:title>
  <dc:creator>brzezansky györgy</dc:creator>
  <cp:lastModifiedBy>Nonna</cp:lastModifiedBy>
  <cp:revision>2</cp:revision>
  <dcterms:created xsi:type="dcterms:W3CDTF">2017-03-22T13:54:00Z</dcterms:created>
  <dcterms:modified xsi:type="dcterms:W3CDTF">2017-03-22T13:54:00Z</dcterms:modified>
</cp:coreProperties>
</file>