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A4" w:rsidRDefault="009806A4" w:rsidP="009806A4">
      <w:pPr>
        <w:jc w:val="center"/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68E07A7" wp14:editId="61C8465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876300" cy="915805"/>
            <wp:effectExtent l="0" t="0" r="0" b="0"/>
            <wp:wrapTight wrapText="bothSides">
              <wp:wrapPolygon edited="0">
                <wp:start x="0" y="0"/>
                <wp:lineTo x="0" y="21121"/>
                <wp:lineTo x="21130" y="21121"/>
                <wp:lineTo x="2113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0" t="14369" r="30556" b="13787"/>
                    <a:stretch/>
                  </pic:blipFill>
                  <pic:spPr bwMode="auto">
                    <a:xfrm>
                      <a:off x="0" y="0"/>
                      <a:ext cx="876300" cy="91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6A4" w:rsidRDefault="009806A4" w:rsidP="009806A4">
      <w:pPr>
        <w:jc w:val="center"/>
        <w:rPr>
          <w:b/>
        </w:rPr>
      </w:pPr>
    </w:p>
    <w:p w:rsidR="009806A4" w:rsidRDefault="009806A4" w:rsidP="009806A4">
      <w:pPr>
        <w:jc w:val="center"/>
        <w:rPr>
          <w:b/>
        </w:rPr>
      </w:pPr>
    </w:p>
    <w:p w:rsidR="009806A4" w:rsidRDefault="009806A4" w:rsidP="009806A4">
      <w:pPr>
        <w:jc w:val="center"/>
        <w:rPr>
          <w:b/>
        </w:rPr>
      </w:pPr>
    </w:p>
    <w:p w:rsidR="009806A4" w:rsidRDefault="009806A4" w:rsidP="009806A4">
      <w:pPr>
        <w:jc w:val="center"/>
        <w:rPr>
          <w:b/>
        </w:rPr>
      </w:pPr>
    </w:p>
    <w:p w:rsidR="006764B6" w:rsidRPr="009806A4" w:rsidRDefault="00C618D9" w:rsidP="009806A4">
      <w:pPr>
        <w:jc w:val="center"/>
        <w:rPr>
          <w:b/>
        </w:rPr>
      </w:pPr>
      <w:r w:rsidRPr="009806A4">
        <w:rPr>
          <w:b/>
        </w:rPr>
        <w:t>A Deák17 Galéria programjai általános és középiskolásoknak, továbbtanulás előtt állóknak</w:t>
      </w:r>
    </w:p>
    <w:p w:rsidR="00C618D9" w:rsidRDefault="00C618D9"/>
    <w:p w:rsidR="00C618D9" w:rsidRDefault="00C618D9">
      <w:r>
        <w:t>Kedv</w:t>
      </w:r>
      <w:r w:rsidR="009806A4">
        <w:t>es Tanárok és Intézményvezetők!</w:t>
      </w:r>
    </w:p>
    <w:p w:rsidR="00C618D9" w:rsidRDefault="00C618D9">
      <w:r>
        <w:t>Szeretnénk figyelmükbe ajánlani a következő kifejezetten általános és középiskolások számára szervezett programjainkat. A részvétel minden esetben ingyenes, de kérjük, jelezzék részvételi szándékukat a megadott email címen.</w:t>
      </w:r>
    </w:p>
    <w:p w:rsidR="00C618D9" w:rsidRDefault="00C618D9"/>
    <w:p w:rsidR="009806A4" w:rsidRPr="009806A4" w:rsidRDefault="009806A4" w:rsidP="009806A4">
      <w:pPr>
        <w:spacing w:after="0"/>
      </w:pPr>
      <w:r>
        <w:rPr>
          <w:b/>
        </w:rPr>
        <w:t>NOVEMBER 27.</w:t>
      </w:r>
    </w:p>
    <w:p w:rsidR="009806A4" w:rsidRPr="00BF2717" w:rsidRDefault="009806A4" w:rsidP="009806A4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hu-HU"/>
        </w:rPr>
      </w:pPr>
      <w:hyperlink r:id="rId5" w:tgtFrame="_blank" w:history="1">
        <w:r w:rsidRPr="00C44F33">
          <w:rPr>
            <w:rFonts w:eastAsia="Times New Roman" w:cs="Arial"/>
            <w:b/>
            <w:color w:val="2E74B5" w:themeColor="accent1" w:themeShade="BF"/>
            <w:u w:val="single"/>
            <w:lang w:eastAsia="hu-HU"/>
          </w:rPr>
          <w:t xml:space="preserve">Fonallámpa készítő </w:t>
        </w:r>
        <w:proofErr w:type="spellStart"/>
        <w:r w:rsidRPr="00C44F33">
          <w:rPr>
            <w:rFonts w:eastAsia="Times New Roman" w:cs="Arial"/>
            <w:b/>
            <w:color w:val="2E74B5" w:themeColor="accent1" w:themeShade="BF"/>
            <w:u w:val="single"/>
            <w:lang w:eastAsia="hu-HU"/>
          </w:rPr>
          <w:t>workshop</w:t>
        </w:r>
        <w:proofErr w:type="spellEnd"/>
      </w:hyperlink>
      <w:r w:rsidRPr="00C44F33">
        <w:rPr>
          <w:rFonts w:eastAsia="Times New Roman" w:cs="Arial"/>
          <w:b/>
          <w:color w:val="2E74B5" w:themeColor="accent1" w:themeShade="BF"/>
          <w:u w:val="single"/>
          <w:lang w:eastAsia="hu-HU"/>
        </w:rPr>
        <w:t>,</w:t>
      </w:r>
      <w:r w:rsidRPr="00C44F33">
        <w:rPr>
          <w:rFonts w:eastAsia="Times New Roman" w:cs="Arial"/>
          <w:color w:val="2E74B5" w:themeColor="accent1" w:themeShade="BF"/>
          <w:lang w:eastAsia="hu-HU"/>
        </w:rPr>
        <w:t xml:space="preserve"> </w:t>
      </w:r>
      <w:r w:rsidRPr="00BF2717">
        <w:rPr>
          <w:rFonts w:eastAsia="Times New Roman" w:cs="Arial"/>
          <w:b/>
          <w:bCs/>
          <w:color w:val="000000"/>
          <w:lang w:eastAsia="hu-HU"/>
        </w:rPr>
        <w:t xml:space="preserve">2015. november 27. </w:t>
      </w:r>
      <w:r w:rsidRPr="00BF2717">
        <w:rPr>
          <w:rFonts w:eastAsia="Times New Roman" w:cs="Arial"/>
          <w:b/>
          <w:color w:val="000000"/>
          <w:lang w:eastAsia="hu-HU"/>
        </w:rPr>
        <w:t>10.00-17.00</w:t>
      </w:r>
    </w:p>
    <w:p w:rsidR="009806A4" w:rsidRPr="00BF2717" w:rsidRDefault="009806A4" w:rsidP="009806A4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hu-HU"/>
        </w:rPr>
      </w:pPr>
      <w:r w:rsidRPr="00BF2717">
        <w:rPr>
          <w:rFonts w:eastAsia="Times New Roman" w:cs="Arial"/>
          <w:b/>
          <w:color w:val="000000"/>
          <w:lang w:eastAsia="hu-HU"/>
        </w:rPr>
        <w:t>Célcsoport/korosztály:</w:t>
      </w:r>
      <w:r w:rsidRPr="00BF2717">
        <w:rPr>
          <w:rFonts w:eastAsia="Times New Roman" w:cs="Arial"/>
          <w:color w:val="000000"/>
          <w:lang w:eastAsia="hu-HU"/>
        </w:rPr>
        <w:t xml:space="preserve"> általános iskola 5. osztályától 18 éves korig</w:t>
      </w:r>
    </w:p>
    <w:p w:rsidR="009806A4" w:rsidRPr="00BF2717" w:rsidRDefault="009806A4" w:rsidP="009806A4">
      <w:pPr>
        <w:pStyle w:val="Norml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F2717">
        <w:rPr>
          <w:rFonts w:asciiTheme="minorHAnsi" w:hAnsiTheme="minorHAnsi" w:cs="Arial"/>
          <w:color w:val="000000"/>
          <w:sz w:val="22"/>
          <w:szCs w:val="22"/>
        </w:rPr>
        <w:t xml:space="preserve">Fonallámpa készítő </w:t>
      </w:r>
      <w:proofErr w:type="spellStart"/>
      <w:r w:rsidRPr="00BF2717">
        <w:rPr>
          <w:rFonts w:asciiTheme="minorHAnsi" w:hAnsiTheme="minorHAnsi" w:cs="Arial"/>
          <w:color w:val="000000"/>
          <w:sz w:val="22"/>
          <w:szCs w:val="22"/>
        </w:rPr>
        <w:t>workshop</w:t>
      </w:r>
      <w:proofErr w:type="spellEnd"/>
      <w:r w:rsidRPr="00BF2717">
        <w:rPr>
          <w:rFonts w:asciiTheme="minorHAnsi" w:hAnsiTheme="minorHAnsi" w:cs="Arial"/>
          <w:color w:val="000000"/>
          <w:sz w:val="22"/>
          <w:szCs w:val="22"/>
        </w:rPr>
        <w:t xml:space="preserve"> a fény éve jegyében. Hasznosíts</w:t>
      </w:r>
      <w:r>
        <w:rPr>
          <w:rFonts w:asciiTheme="minorHAnsi" w:hAnsiTheme="minorHAnsi" w:cs="Arial"/>
          <w:color w:val="000000"/>
          <w:sz w:val="22"/>
          <w:szCs w:val="22"/>
        </w:rPr>
        <w:t>d újra a nagymama maradék fonalá</w:t>
      </w:r>
      <w:r w:rsidRPr="00BF2717">
        <w:rPr>
          <w:rFonts w:asciiTheme="minorHAnsi" w:hAnsiTheme="minorHAnsi" w:cs="Arial"/>
          <w:color w:val="000000"/>
          <w:sz w:val="22"/>
          <w:szCs w:val="22"/>
        </w:rPr>
        <w:t>t és készíts velünk gömblámpát belőle a szivárvány színeiben, vagy éppen az ősz hangulatában! A 12 darabos fényfüzér elkészítésének ideje mindössze másfél óra.</w:t>
      </w: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F2717">
        <w:rPr>
          <w:rFonts w:asciiTheme="minorHAnsi" w:hAnsiTheme="minorHAnsi" w:cs="Arial"/>
          <w:color w:val="000000"/>
          <w:sz w:val="22"/>
          <w:szCs w:val="22"/>
        </w:rPr>
        <w:t xml:space="preserve">A program ingyenes, de regisztrációköteles. </w:t>
      </w: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872F4D">
        <w:rPr>
          <w:rFonts w:asciiTheme="minorHAnsi" w:hAnsiTheme="minorHAnsi" w:cs="Arial"/>
          <w:b/>
          <w:color w:val="000000"/>
          <w:sz w:val="22"/>
          <w:szCs w:val="22"/>
        </w:rPr>
        <w:t>Regisztráció:</w:t>
      </w:r>
      <w:r w:rsidRPr="00BF271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6" w:history="1">
        <w:r w:rsidRPr="00C44F33">
          <w:rPr>
            <w:rStyle w:val="Hiperhivatkozs"/>
            <w:rFonts w:asciiTheme="minorHAnsi" w:hAnsiTheme="minorHAnsi" w:cs="Arial"/>
            <w:color w:val="2E74B5" w:themeColor="accent1" w:themeShade="BF"/>
            <w:sz w:val="22"/>
            <w:szCs w:val="22"/>
            <w:bdr w:val="none" w:sz="0" w:space="0" w:color="auto" w:frame="1"/>
          </w:rPr>
          <w:t>muzeumpedagogia@deak17galeria.hu</w:t>
        </w:r>
      </w:hyperlink>
      <w:r w:rsidRPr="00BF2717">
        <w:rPr>
          <w:rFonts w:asciiTheme="minorHAnsi" w:hAnsiTheme="minorHAnsi" w:cs="Arial"/>
          <w:color w:val="000000"/>
          <w:sz w:val="22"/>
          <w:szCs w:val="22"/>
        </w:rPr>
        <w:t xml:space="preserve"> 2015. november 23-ig.</w:t>
      </w:r>
    </w:p>
    <w:p w:rsidR="009806A4" w:rsidRPr="00BF2717" w:rsidRDefault="009806A4" w:rsidP="009806A4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hu-HU"/>
        </w:rPr>
      </w:pPr>
      <w:r w:rsidRPr="00BF2717">
        <w:rPr>
          <w:rFonts w:eastAsia="Times New Roman" w:cs="Arial"/>
          <w:color w:val="000000"/>
          <w:lang w:eastAsia="hu-HU"/>
        </w:rPr>
        <w:t xml:space="preserve">Igény esetén a </w:t>
      </w:r>
      <w:proofErr w:type="spellStart"/>
      <w:r w:rsidRPr="00BF2717">
        <w:rPr>
          <w:rFonts w:eastAsia="Times New Roman" w:cs="Arial"/>
          <w:color w:val="000000"/>
          <w:lang w:eastAsia="hu-HU"/>
        </w:rPr>
        <w:t>workshopot</w:t>
      </w:r>
      <w:proofErr w:type="spellEnd"/>
      <w:r w:rsidRPr="00BF2717">
        <w:rPr>
          <w:rFonts w:eastAsia="Times New Roman" w:cs="Arial"/>
          <w:color w:val="000000"/>
          <w:lang w:eastAsia="hu-HU"/>
        </w:rPr>
        <w:t xml:space="preserve"> december folyamán megismételjük!</w:t>
      </w:r>
    </w:p>
    <w:p w:rsidR="009806A4" w:rsidRPr="00C44F33" w:rsidRDefault="009806A4" w:rsidP="009806A4">
      <w:pPr>
        <w:spacing w:after="0" w:line="240" w:lineRule="auto"/>
        <w:jc w:val="both"/>
        <w:rPr>
          <w:b/>
          <w:u w:val="single"/>
        </w:rPr>
      </w:pPr>
    </w:p>
    <w:p w:rsidR="009806A4" w:rsidRPr="00BF2717" w:rsidRDefault="009806A4" w:rsidP="009806A4">
      <w:pPr>
        <w:spacing w:after="0" w:line="240" w:lineRule="auto"/>
        <w:jc w:val="both"/>
        <w:rPr>
          <w:b/>
        </w:rPr>
      </w:pPr>
      <w:hyperlink r:id="rId7" w:history="1">
        <w:proofErr w:type="spellStart"/>
        <w:r w:rsidRPr="00C44F33">
          <w:rPr>
            <w:rFonts w:eastAsia="Times New Roman" w:cs="Arial"/>
            <w:b/>
            <w:color w:val="2E74B5" w:themeColor="accent1" w:themeShade="BF"/>
            <w:u w:val="single"/>
            <w:lang w:eastAsia="hu-HU"/>
          </w:rPr>
          <w:t>Nighmo</w:t>
        </w:r>
        <w:proofErr w:type="spellEnd"/>
        <w:r w:rsidRPr="00C44F33">
          <w:rPr>
            <w:rFonts w:eastAsia="Times New Roman" w:cs="Arial"/>
            <w:b/>
            <w:color w:val="2E74B5" w:themeColor="accent1" w:themeShade="BF"/>
            <w:u w:val="single"/>
            <w:lang w:eastAsia="hu-HU"/>
          </w:rPr>
          <w:t>, avagy egy intelligens lámpa története</w:t>
        </w:r>
      </w:hyperlink>
      <w:r w:rsidRPr="00BF2717">
        <w:rPr>
          <w:b/>
        </w:rPr>
        <w:t xml:space="preserve"> 2015. november 27</w:t>
      </w:r>
      <w:proofErr w:type="gramStart"/>
      <w:r w:rsidRPr="00BF2717">
        <w:rPr>
          <w:b/>
        </w:rPr>
        <w:t>.,</w:t>
      </w:r>
      <w:proofErr w:type="gramEnd"/>
      <w:r w:rsidRPr="00BF2717">
        <w:rPr>
          <w:b/>
        </w:rPr>
        <w:t xml:space="preserve"> 15</w:t>
      </w:r>
      <w:r>
        <w:rPr>
          <w:b/>
        </w:rPr>
        <w:t>.00</w:t>
      </w:r>
      <w:r w:rsidRPr="00BF2717">
        <w:rPr>
          <w:b/>
        </w:rPr>
        <w:t>-16.00</w:t>
      </w:r>
    </w:p>
    <w:p w:rsidR="009806A4" w:rsidRPr="00BF2717" w:rsidRDefault="009806A4" w:rsidP="009806A4">
      <w:pPr>
        <w:spacing w:after="0" w:line="240" w:lineRule="auto"/>
        <w:jc w:val="both"/>
      </w:pPr>
      <w:r w:rsidRPr="00BF2717">
        <w:rPr>
          <w:b/>
        </w:rPr>
        <w:t>Célcsoport/korosztály</w:t>
      </w:r>
      <w:r w:rsidRPr="00BF2717">
        <w:t>: továbbtanulás és pályaválasztás előtt állók, 16-18 évesek, felnőttek.</w:t>
      </w:r>
    </w:p>
    <w:p w:rsidR="009806A4" w:rsidRPr="00BF2717" w:rsidRDefault="009806A4" w:rsidP="009806A4">
      <w:pPr>
        <w:spacing w:before="120" w:after="0" w:line="240" w:lineRule="auto"/>
        <w:jc w:val="both"/>
      </w:pPr>
      <w:r w:rsidRPr="00BF2717">
        <w:t xml:space="preserve">A </w:t>
      </w:r>
      <w:proofErr w:type="spellStart"/>
      <w:r w:rsidRPr="00BF2717">
        <w:t>Kitchen</w:t>
      </w:r>
      <w:proofErr w:type="spellEnd"/>
      <w:r w:rsidRPr="00BF2717">
        <w:t xml:space="preserve"> Budapest inkubátorprogramja évek óta sikeresen támogat technikai és művészeti, közösségi projekteket. A program keretén belül született meg egy ötletből a hosszú tervezői és fejlesztői munka során a NIGHMO, egy olyan intelligens lámpa, ami a riasztók technológiáját használja fel és egy izgalmas külsejű, energiatakarékos és szemet kímélő lámpát eredményez. </w:t>
      </w:r>
    </w:p>
    <w:p w:rsidR="009806A4" w:rsidRPr="00BF2717" w:rsidRDefault="009806A4" w:rsidP="009806A4">
      <w:pPr>
        <w:spacing w:after="0" w:line="240" w:lineRule="auto"/>
        <w:jc w:val="both"/>
      </w:pPr>
      <w:r w:rsidRPr="00BF2717">
        <w:t xml:space="preserve">A prezentáció nem csupán ezt az izgalmas lámpát mutatja be, de bepillantás enged a tervezői és csapatfeladatokba is. </w:t>
      </w:r>
    </w:p>
    <w:p w:rsidR="009806A4" w:rsidRPr="00BF2717" w:rsidRDefault="009806A4" w:rsidP="009806A4">
      <w:pPr>
        <w:spacing w:after="0" w:line="240" w:lineRule="auto"/>
        <w:jc w:val="both"/>
      </w:pPr>
      <w:r w:rsidRPr="00BF2717">
        <w:rPr>
          <w:b/>
        </w:rPr>
        <w:t>Regisztráció:</w:t>
      </w:r>
      <w:r w:rsidRPr="00BF2717">
        <w:t xml:space="preserve"> </w:t>
      </w:r>
      <w:r w:rsidRPr="00C44F33">
        <w:rPr>
          <w:color w:val="2E74B5" w:themeColor="accent1" w:themeShade="BF"/>
          <w:u w:val="single"/>
        </w:rPr>
        <w:t>info@deak17galeria.hu</w:t>
      </w:r>
    </w:p>
    <w:p w:rsidR="009806A4" w:rsidRPr="009806A4" w:rsidRDefault="009806A4" w:rsidP="009806A4">
      <w:pPr>
        <w:spacing w:after="0" w:line="240" w:lineRule="auto"/>
        <w:jc w:val="both"/>
        <w:rPr>
          <w:b/>
        </w:rPr>
      </w:pPr>
    </w:p>
    <w:p w:rsidR="009806A4" w:rsidRPr="009806A4" w:rsidRDefault="009806A4" w:rsidP="009806A4">
      <w:pPr>
        <w:spacing w:after="0" w:line="240" w:lineRule="auto"/>
        <w:jc w:val="both"/>
        <w:rPr>
          <w:b/>
        </w:rPr>
      </w:pPr>
      <w:r w:rsidRPr="009806A4">
        <w:rPr>
          <w:b/>
        </w:rPr>
        <w:t>DECEMBER 12.</w:t>
      </w:r>
    </w:p>
    <w:p w:rsidR="009806A4" w:rsidRPr="00E92DA2" w:rsidRDefault="009806A4" w:rsidP="009806A4">
      <w:pPr>
        <w:pStyle w:val="Norm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hyperlink r:id="rId8" w:history="1">
        <w:proofErr w:type="spellStart"/>
        <w:r w:rsidRPr="00C44F33">
          <w:rPr>
            <w:rStyle w:val="Hiperhivatkozs"/>
            <w:rFonts w:asciiTheme="minorHAnsi" w:hAnsiTheme="minorHAnsi" w:cs="Arial"/>
            <w:b/>
            <w:color w:val="2E74B5" w:themeColor="accent1" w:themeShade="BF"/>
            <w:sz w:val="22"/>
            <w:szCs w:val="22"/>
          </w:rPr>
          <w:t>Lightpainting</w:t>
        </w:r>
        <w:proofErr w:type="spellEnd"/>
        <w:r w:rsidRPr="00C44F33">
          <w:rPr>
            <w:rStyle w:val="Hiperhivatkozs"/>
            <w:rFonts w:asciiTheme="minorHAnsi" w:hAnsiTheme="minorHAnsi" w:cs="Arial"/>
            <w:b/>
            <w:color w:val="2E74B5" w:themeColor="accent1" w:themeShade="BF"/>
            <w:sz w:val="22"/>
            <w:szCs w:val="22"/>
          </w:rPr>
          <w:t xml:space="preserve"> (Fényfestő) </w:t>
        </w:r>
        <w:proofErr w:type="spellStart"/>
        <w:r w:rsidRPr="00C44F33">
          <w:rPr>
            <w:rStyle w:val="Hiperhivatkozs"/>
            <w:rFonts w:asciiTheme="minorHAnsi" w:hAnsiTheme="minorHAnsi" w:cs="Arial"/>
            <w:b/>
            <w:color w:val="2E74B5" w:themeColor="accent1" w:themeShade="BF"/>
            <w:sz w:val="22"/>
            <w:szCs w:val="22"/>
          </w:rPr>
          <w:t>workshop</w:t>
        </w:r>
        <w:proofErr w:type="spellEnd"/>
      </w:hyperlink>
      <w:r w:rsidRPr="00C44F33">
        <w:rPr>
          <w:rStyle w:val="Hiperhivatkozs"/>
          <w:rFonts w:asciiTheme="minorHAnsi" w:hAnsiTheme="minorHAnsi" w:cs="Arial"/>
          <w:b/>
          <w:color w:val="2E74B5" w:themeColor="accent1" w:themeShade="BF"/>
          <w:sz w:val="22"/>
          <w:szCs w:val="22"/>
        </w:rPr>
        <w:t xml:space="preserve"> </w:t>
      </w:r>
      <w:r w:rsidRPr="00BF2717">
        <w:rPr>
          <w:rFonts w:asciiTheme="minorHAnsi" w:hAnsiTheme="minorHAnsi" w:cs="Arial"/>
          <w:b/>
          <w:color w:val="000000"/>
          <w:sz w:val="22"/>
          <w:szCs w:val="22"/>
        </w:rPr>
        <w:t>2015. december 12</w:t>
      </w:r>
      <w:proofErr w:type="gramStart"/>
      <w:r w:rsidRPr="00BF2717">
        <w:rPr>
          <w:rFonts w:asciiTheme="minorHAnsi" w:hAnsiTheme="minorHAnsi" w:cs="Arial"/>
          <w:b/>
          <w:color w:val="000000"/>
          <w:sz w:val="22"/>
          <w:szCs w:val="22"/>
        </w:rPr>
        <w:t>.,</w:t>
      </w:r>
      <w:proofErr w:type="gramEnd"/>
      <w:r w:rsidRPr="00BF2717">
        <w:rPr>
          <w:rFonts w:asciiTheme="minorHAnsi" w:hAnsiTheme="minorHAnsi" w:cs="Arial"/>
          <w:b/>
          <w:color w:val="000000"/>
          <w:sz w:val="22"/>
          <w:szCs w:val="22"/>
        </w:rPr>
        <w:t xml:space="preserve"> 10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.00</w:t>
      </w:r>
      <w:r w:rsidRPr="00BF2717">
        <w:rPr>
          <w:rFonts w:asciiTheme="minorHAnsi" w:hAnsiTheme="minorHAnsi" w:cs="Arial"/>
          <w:b/>
          <w:color w:val="000000"/>
          <w:sz w:val="22"/>
          <w:szCs w:val="22"/>
        </w:rPr>
        <w:t>-12.30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9806A4" w:rsidRPr="00E92DA2" w:rsidRDefault="009806A4" w:rsidP="009806A4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92DA2">
        <w:rPr>
          <w:rFonts w:asciiTheme="minorHAnsi" w:hAnsiTheme="minorHAnsi" w:cs="Arial"/>
          <w:sz w:val="22"/>
          <w:szCs w:val="22"/>
        </w:rPr>
        <w:t>Ismerd meg és próbáld ki a népszerű és nagyvárosokban széles körben alkalmazott technikát.</w:t>
      </w: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F2717">
        <w:rPr>
          <w:rFonts w:asciiTheme="minorHAnsi" w:hAnsiTheme="minorHAnsi" w:cs="Arial"/>
          <w:b/>
          <w:color w:val="000000"/>
          <w:sz w:val="22"/>
          <w:szCs w:val="22"/>
        </w:rPr>
        <w:t xml:space="preserve">Célcsoport/korosztály: </w:t>
      </w:r>
      <w:r w:rsidRPr="00BF2717">
        <w:rPr>
          <w:rFonts w:asciiTheme="minorHAnsi" w:hAnsiTheme="minorHAnsi" w:cs="Arial"/>
          <w:color w:val="000000"/>
          <w:sz w:val="22"/>
          <w:szCs w:val="22"/>
        </w:rPr>
        <w:t>14 éves kortól (pedagógusoknak, szülőknek, a technika iránt érdeklődőknek)</w:t>
      </w: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F2717">
        <w:rPr>
          <w:rStyle w:val="Kiemels2"/>
          <w:rFonts w:asciiTheme="minorHAnsi" w:hAnsiTheme="minorHAnsi" w:cs="Arial"/>
          <w:bCs w:val="0"/>
          <w:color w:val="000000"/>
          <w:sz w:val="22"/>
          <w:szCs w:val="22"/>
          <w:bdr w:val="none" w:sz="0" w:space="0" w:color="auto" w:frame="1"/>
        </w:rPr>
        <w:t>Előadó</w:t>
      </w:r>
      <w:r w:rsidRPr="00BF2717">
        <w:rPr>
          <w:rStyle w:val="Kiemels2"/>
          <w:rFonts w:asciiTheme="minorHAnsi" w:hAnsiTheme="minorHAnsi" w:cs="Arial"/>
          <w:b w:val="0"/>
          <w:bCs w:val="0"/>
          <w:color w:val="000000"/>
          <w:sz w:val="22"/>
          <w:szCs w:val="22"/>
          <w:bdr w:val="none" w:sz="0" w:space="0" w:color="auto" w:frame="1"/>
        </w:rPr>
        <w:t>:</w:t>
      </w:r>
      <w:r w:rsidRPr="00BF2717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2717">
        <w:rPr>
          <w:rFonts w:asciiTheme="minorHAnsi" w:hAnsiTheme="minorHAnsi" w:cs="Arial"/>
          <w:color w:val="000000"/>
          <w:sz w:val="22"/>
          <w:szCs w:val="22"/>
        </w:rPr>
        <w:t>Lucza Zsigmond képzőművész, a</w:t>
      </w:r>
      <w:r w:rsidRPr="00BF2717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9" w:history="1">
        <w:r w:rsidRPr="00872F4D">
          <w:rPr>
            <w:rFonts w:eastAsiaTheme="minorHAnsi" w:cstheme="minorBidi"/>
            <w:color w:val="2E74B5" w:themeColor="accent1" w:themeShade="BF"/>
            <w:u w:val="single"/>
            <w:lang w:eastAsia="en-US"/>
          </w:rPr>
          <w:t>Pécsi Tudományegyetem</w:t>
        </w:r>
      </w:hyperlink>
      <w:r w:rsidRPr="00BF2717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2717">
        <w:rPr>
          <w:rFonts w:asciiTheme="minorHAnsi" w:hAnsiTheme="minorHAnsi" w:cs="Arial"/>
          <w:color w:val="000000"/>
          <w:sz w:val="22"/>
          <w:szCs w:val="22"/>
        </w:rPr>
        <w:t>DLA hallgatója</w:t>
      </w: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F2717">
        <w:rPr>
          <w:rFonts w:asciiTheme="minorHAnsi" w:hAnsiTheme="minorHAnsi" w:cs="Arial"/>
          <w:b/>
          <w:color w:val="000000"/>
          <w:sz w:val="22"/>
          <w:szCs w:val="22"/>
        </w:rPr>
        <w:t>Regisztráció</w:t>
      </w:r>
      <w:r w:rsidRPr="00BF2717">
        <w:rPr>
          <w:rFonts w:asciiTheme="minorHAnsi" w:hAnsiTheme="minorHAnsi" w:cs="Arial"/>
          <w:color w:val="000000"/>
          <w:sz w:val="22"/>
          <w:szCs w:val="22"/>
        </w:rPr>
        <w:t xml:space="preserve"> legkésőbb </w:t>
      </w:r>
      <w:r w:rsidRPr="00BF2717">
        <w:rPr>
          <w:rStyle w:val="Kiemels2"/>
          <w:rFonts w:asciiTheme="minorHAnsi" w:hAnsiTheme="minorHAnsi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december 7-ig: </w:t>
      </w:r>
      <w:hyperlink r:id="rId10" w:history="1">
        <w:r w:rsidRPr="00872F4D">
          <w:rPr>
            <w:rFonts w:eastAsiaTheme="minorHAnsi" w:cstheme="minorBidi"/>
            <w:color w:val="2E74B5" w:themeColor="accent1" w:themeShade="BF"/>
            <w:u w:val="single"/>
            <w:lang w:eastAsia="en-US"/>
          </w:rPr>
          <w:t>deak17galeria@gmail.com</w:t>
        </w:r>
      </w:hyperlink>
      <w:r w:rsidRPr="00BF2717">
        <w:rPr>
          <w:rFonts w:asciiTheme="minorHAnsi" w:hAnsiTheme="minorHAnsi" w:cs="Arial"/>
          <w:color w:val="000000"/>
          <w:sz w:val="22"/>
          <w:szCs w:val="22"/>
        </w:rPr>
        <w:t xml:space="preserve"> vagy info@deak17galeria.hu</w:t>
      </w:r>
    </w:p>
    <w:p w:rsidR="00A05346" w:rsidRDefault="00A05346">
      <w:pPr>
        <w:rPr>
          <w:color w:val="2E74B5" w:themeColor="accent1" w:themeShade="BF"/>
        </w:rPr>
      </w:pPr>
      <w:r>
        <w:rPr>
          <w:color w:val="2E74B5" w:themeColor="accent1" w:themeShade="BF"/>
        </w:rPr>
        <w:br w:type="page"/>
      </w:r>
    </w:p>
    <w:p w:rsidR="009806A4" w:rsidRDefault="009806A4" w:rsidP="009806A4">
      <w:pPr>
        <w:spacing w:after="0" w:line="240" w:lineRule="auto"/>
        <w:jc w:val="both"/>
        <w:rPr>
          <w:color w:val="2E74B5" w:themeColor="accent1" w:themeShade="BF"/>
        </w:rPr>
      </w:pPr>
      <w:bookmarkStart w:id="0" w:name="_GoBack"/>
      <w:bookmarkEnd w:id="0"/>
    </w:p>
    <w:p w:rsidR="009806A4" w:rsidRPr="009806A4" w:rsidRDefault="009806A4" w:rsidP="009806A4">
      <w:pPr>
        <w:spacing w:after="0" w:line="240" w:lineRule="auto"/>
        <w:jc w:val="both"/>
        <w:rPr>
          <w:b/>
        </w:rPr>
      </w:pPr>
      <w:r w:rsidRPr="009806A4">
        <w:rPr>
          <w:b/>
        </w:rPr>
        <w:t>DECEMBER 19.</w:t>
      </w: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hyperlink r:id="rId11" w:history="1">
        <w:proofErr w:type="spellStart"/>
        <w:r w:rsidRPr="00C44F33">
          <w:rPr>
            <w:rStyle w:val="Hiperhivatkozs"/>
            <w:rFonts w:asciiTheme="minorHAnsi" w:hAnsiTheme="minorHAnsi"/>
            <w:b/>
            <w:color w:val="2E74B5" w:themeColor="accent1" w:themeShade="BF"/>
            <w:sz w:val="22"/>
            <w:szCs w:val="22"/>
          </w:rPr>
          <w:t>STARTart</w:t>
        </w:r>
        <w:proofErr w:type="spellEnd"/>
        <w:r w:rsidRPr="00C44F33">
          <w:rPr>
            <w:rStyle w:val="Hiperhivatkozs"/>
            <w:rFonts w:asciiTheme="minorHAnsi" w:hAnsiTheme="minorHAnsi"/>
            <w:b/>
            <w:color w:val="2E74B5" w:themeColor="accent1" w:themeShade="BF"/>
            <w:sz w:val="22"/>
            <w:szCs w:val="22"/>
          </w:rPr>
          <w:t xml:space="preserve"> – pályaválasztási tanácsadó kicsit másképp</w:t>
        </w:r>
      </w:hyperlink>
      <w:r w:rsidRPr="00BF2717">
        <w:rPr>
          <w:rStyle w:val="Hiperhivatkozs"/>
          <w:rFonts w:asciiTheme="minorHAnsi" w:hAnsiTheme="minorHAnsi"/>
          <w:b/>
          <w:sz w:val="22"/>
          <w:szCs w:val="22"/>
        </w:rPr>
        <w:t xml:space="preserve"> </w:t>
      </w:r>
      <w:r w:rsidRPr="00BF2717">
        <w:rPr>
          <w:rFonts w:asciiTheme="minorHAnsi" w:hAnsiTheme="minorHAnsi" w:cs="Arial"/>
          <w:b/>
          <w:color w:val="000000"/>
          <w:sz w:val="22"/>
          <w:szCs w:val="22"/>
        </w:rPr>
        <w:t>2015. december 19</w:t>
      </w:r>
      <w:proofErr w:type="gramStart"/>
      <w:r w:rsidRPr="00BF2717">
        <w:rPr>
          <w:rFonts w:asciiTheme="minorHAnsi" w:hAnsiTheme="minorHAnsi" w:cs="Arial"/>
          <w:b/>
          <w:color w:val="000000"/>
          <w:sz w:val="22"/>
          <w:szCs w:val="22"/>
        </w:rPr>
        <w:t>.,</w:t>
      </w:r>
      <w:proofErr w:type="gramEnd"/>
      <w:r w:rsidRPr="00BF2717">
        <w:rPr>
          <w:rFonts w:asciiTheme="minorHAnsi" w:hAnsiTheme="minorHAnsi" w:cs="Arial"/>
          <w:b/>
          <w:color w:val="000000"/>
          <w:sz w:val="22"/>
          <w:szCs w:val="22"/>
        </w:rPr>
        <w:t xml:space="preserve"> 10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.00</w:t>
      </w:r>
      <w:r w:rsidRPr="00BF2717">
        <w:rPr>
          <w:rFonts w:asciiTheme="minorHAnsi" w:hAnsiTheme="minorHAnsi" w:cs="Arial"/>
          <w:b/>
          <w:color w:val="000000"/>
          <w:sz w:val="22"/>
          <w:szCs w:val="22"/>
        </w:rPr>
        <w:t>-12.30</w:t>
      </w: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F2717">
        <w:rPr>
          <w:rFonts w:asciiTheme="minorHAnsi" w:hAnsiTheme="minorHAnsi" w:cs="Arial"/>
          <w:b/>
          <w:color w:val="000000"/>
          <w:sz w:val="22"/>
          <w:szCs w:val="22"/>
        </w:rPr>
        <w:t>Célcsoport/korosztály</w:t>
      </w:r>
      <w:r w:rsidRPr="00BF2717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Pr="00BF2717">
        <w:rPr>
          <w:rFonts w:asciiTheme="minorHAnsi" w:hAnsiTheme="minorHAnsi"/>
          <w:sz w:val="22"/>
          <w:szCs w:val="22"/>
        </w:rPr>
        <w:t>továbbtanulás és pályaválasztás előtt állók, 16-18 évesek</w:t>
      </w:r>
      <w:r w:rsidRPr="00BF2717">
        <w:rPr>
          <w:rFonts w:asciiTheme="minorHAnsi" w:hAnsiTheme="minorHAnsi" w:cs="Arial"/>
          <w:color w:val="000000"/>
          <w:sz w:val="22"/>
          <w:szCs w:val="22"/>
        </w:rPr>
        <w:t>, felnőttek.</w:t>
      </w:r>
    </w:p>
    <w:p w:rsidR="009806A4" w:rsidRPr="00D80B22" w:rsidRDefault="009806A4" w:rsidP="009806A4">
      <w:pPr>
        <w:pStyle w:val="NormlWeb"/>
        <w:shd w:val="clear" w:color="auto" w:fill="FFFFFF"/>
        <w:spacing w:before="120" w:beforeAutospacing="0" w:after="0" w:afterAutospacing="0"/>
        <w:jc w:val="both"/>
        <w:textAlignment w:val="baseline"/>
        <w:rPr>
          <w:rStyle w:val="Kiemels2"/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BF2717">
        <w:rPr>
          <w:rFonts w:asciiTheme="minorHAnsi" w:hAnsiTheme="minorHAnsi" w:cs="Arial"/>
          <w:color w:val="000000"/>
          <w:sz w:val="22"/>
          <w:szCs w:val="22"/>
        </w:rPr>
        <w:t xml:space="preserve">Művészeti pályára szeretnél lépni, de nem kapsz használható válaszokat és tanácsokat az általad kiszemelt művészeti oktatásról vagy szakmáról? A </w:t>
      </w:r>
      <w:proofErr w:type="spellStart"/>
      <w:r w:rsidRPr="00BF2717">
        <w:rPr>
          <w:rFonts w:asciiTheme="minorHAnsi" w:hAnsiTheme="minorHAnsi" w:cs="Arial"/>
          <w:color w:val="000000"/>
          <w:sz w:val="22"/>
          <w:szCs w:val="22"/>
        </w:rPr>
        <w:t>STARTart</w:t>
      </w:r>
      <w:proofErr w:type="spellEnd"/>
      <w:r w:rsidRPr="00BF2717">
        <w:rPr>
          <w:rFonts w:asciiTheme="minorHAnsi" w:hAnsiTheme="minorHAnsi" w:cs="Arial"/>
          <w:color w:val="000000"/>
          <w:sz w:val="22"/>
          <w:szCs w:val="22"/>
        </w:rPr>
        <w:t xml:space="preserve"> találkozóin aktuális kiállításainkhoz kapcsolódóan hívjuk meg a különböző művészeti ágak fiatal képviselőit, akik bemutatják saját munkáikat, elmesélik, hogy hogyan is jutottak el idáig, megosztják veled tapasztalataikat, elmondják a pálya szépségeit és buktatóit egyaránt, valamint kérdéseidre is választ kaphatsz.</w:t>
      </w: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rFonts w:asciiTheme="minorHAnsi" w:hAnsiTheme="minorHAnsi" w:cs="Arial"/>
          <w:bCs w:val="0"/>
          <w:color w:val="000000"/>
          <w:sz w:val="22"/>
          <w:szCs w:val="22"/>
          <w:bdr w:val="none" w:sz="0" w:space="0" w:color="auto" w:frame="1"/>
        </w:rPr>
      </w:pP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C44F33">
        <w:rPr>
          <w:rStyle w:val="Hiperhivatkozs"/>
          <w:rFonts w:asciiTheme="minorHAnsi" w:hAnsiTheme="minorHAnsi"/>
          <w:b/>
          <w:color w:val="2E74B5" w:themeColor="accent1" w:themeShade="BF"/>
          <w:sz w:val="22"/>
          <w:szCs w:val="22"/>
        </w:rPr>
        <w:t>LÁMPAtervezés</w:t>
      </w:r>
      <w:proofErr w:type="spellEnd"/>
      <w:r w:rsidRPr="00BF2717">
        <w:rPr>
          <w:rStyle w:val="Hiperhivatkozs"/>
          <w:rFonts w:asciiTheme="minorHAnsi" w:hAnsiTheme="minorHAnsi"/>
          <w:b/>
          <w:sz w:val="22"/>
          <w:szCs w:val="22"/>
        </w:rPr>
        <w:t xml:space="preserve"> </w:t>
      </w:r>
      <w:r w:rsidRPr="00BF2717">
        <w:rPr>
          <w:rStyle w:val="Kiemels2"/>
          <w:rFonts w:asciiTheme="minorHAnsi" w:hAnsiTheme="minorHAnsi" w:cs="Arial"/>
          <w:bCs w:val="0"/>
          <w:color w:val="000000"/>
          <w:sz w:val="22"/>
          <w:szCs w:val="22"/>
          <w:bdr w:val="none" w:sz="0" w:space="0" w:color="auto" w:frame="1"/>
        </w:rPr>
        <w:t>2015. december 19. (szombat) 10</w:t>
      </w:r>
      <w:r>
        <w:rPr>
          <w:rStyle w:val="Kiemels2"/>
          <w:rFonts w:asciiTheme="minorHAnsi" w:hAnsiTheme="minorHAnsi" w:cs="Arial"/>
          <w:bCs w:val="0"/>
          <w:color w:val="000000"/>
          <w:sz w:val="22"/>
          <w:szCs w:val="22"/>
          <w:bdr w:val="none" w:sz="0" w:space="0" w:color="auto" w:frame="1"/>
        </w:rPr>
        <w:t>.00</w:t>
      </w:r>
      <w:r w:rsidRPr="00BF2717">
        <w:rPr>
          <w:rStyle w:val="Kiemels2"/>
          <w:rFonts w:asciiTheme="minorHAnsi" w:hAnsiTheme="minorHAnsi" w:cs="Arial"/>
          <w:bCs w:val="0"/>
          <w:color w:val="000000"/>
          <w:sz w:val="22"/>
          <w:szCs w:val="22"/>
          <w:bdr w:val="none" w:sz="0" w:space="0" w:color="auto" w:frame="1"/>
        </w:rPr>
        <w:t>-12.00</w:t>
      </w: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F2717">
        <w:rPr>
          <w:rFonts w:asciiTheme="minorHAnsi" w:hAnsiTheme="minorHAnsi" w:cs="Arial"/>
          <w:color w:val="000000"/>
          <w:sz w:val="22"/>
          <w:szCs w:val="22"/>
        </w:rPr>
        <w:t>Hogy lesz egy ötletből gyártásra kész lámpa? Miből is áll a formatervezői gondolkodás és munkamódszer? Egyáltalán mihez kell értenie annak, aki formatervező akar lenni?</w:t>
      </w: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F2717">
        <w:rPr>
          <w:rStyle w:val="Kiemels2"/>
          <w:rFonts w:asciiTheme="minorHAnsi" w:hAnsiTheme="minorHAnsi" w:cs="Arial"/>
          <w:bCs w:val="0"/>
          <w:color w:val="000000"/>
          <w:sz w:val="22"/>
          <w:szCs w:val="22"/>
          <w:bdr w:val="none" w:sz="0" w:space="0" w:color="auto" w:frame="1"/>
        </w:rPr>
        <w:t>Meghívott vendégeink:</w:t>
      </w: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F2717">
        <w:rPr>
          <w:rFonts w:asciiTheme="minorHAnsi" w:hAnsiTheme="minorHAnsi" w:cs="Arial"/>
          <w:color w:val="000000"/>
          <w:sz w:val="22"/>
          <w:szCs w:val="22"/>
        </w:rPr>
        <w:t>PAIS Panni - a MOME Formatervező tanszékének oktatója, a Cellux Csoport alapítója</w:t>
      </w: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F2717">
        <w:rPr>
          <w:rFonts w:asciiTheme="minorHAnsi" w:hAnsiTheme="minorHAnsi" w:cs="Arial"/>
          <w:color w:val="000000"/>
          <w:sz w:val="22"/>
          <w:szCs w:val="22"/>
        </w:rPr>
        <w:t xml:space="preserve">FRANTA Ági - a </w:t>
      </w:r>
      <w:proofErr w:type="spellStart"/>
      <w:r w:rsidRPr="00BF2717">
        <w:rPr>
          <w:rFonts w:asciiTheme="minorHAnsi" w:hAnsiTheme="minorHAnsi" w:cs="Arial"/>
          <w:color w:val="000000"/>
          <w:sz w:val="22"/>
          <w:szCs w:val="22"/>
        </w:rPr>
        <w:t>frantAAgi</w:t>
      </w:r>
      <w:proofErr w:type="spellEnd"/>
      <w:r w:rsidRPr="00BF271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F2717">
        <w:rPr>
          <w:rFonts w:asciiTheme="minorHAnsi" w:hAnsiTheme="minorHAnsi" w:cs="Arial"/>
          <w:color w:val="000000"/>
          <w:sz w:val="22"/>
          <w:szCs w:val="22"/>
        </w:rPr>
        <w:t>stAArlight</w:t>
      </w:r>
      <w:proofErr w:type="spellEnd"/>
      <w:r w:rsidRPr="00BF2717">
        <w:rPr>
          <w:rFonts w:asciiTheme="minorHAnsi" w:hAnsiTheme="minorHAnsi" w:cs="Arial"/>
          <w:color w:val="000000"/>
          <w:sz w:val="22"/>
          <w:szCs w:val="22"/>
        </w:rPr>
        <w:t xml:space="preserve"> megálmodója, formatervező.</w:t>
      </w:r>
    </w:p>
    <w:p w:rsidR="009806A4" w:rsidRPr="00BF2717" w:rsidRDefault="009806A4" w:rsidP="009806A4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F2717">
        <w:rPr>
          <w:rFonts w:asciiTheme="minorHAnsi" w:hAnsiTheme="minorHAnsi" w:cs="Arial"/>
          <w:b/>
          <w:color w:val="000000"/>
          <w:sz w:val="22"/>
          <w:szCs w:val="22"/>
        </w:rPr>
        <w:t>Regisztráció:</w:t>
      </w:r>
      <w:r w:rsidRPr="00C44F33">
        <w:rPr>
          <w:rFonts w:asciiTheme="minorHAnsi" w:hAnsiTheme="minorHAnsi" w:cs="Arial"/>
          <w:color w:val="2E74B5" w:themeColor="accent1" w:themeShade="BF"/>
          <w:sz w:val="22"/>
          <w:szCs w:val="22"/>
        </w:rPr>
        <w:t xml:space="preserve"> </w:t>
      </w:r>
      <w:hyperlink r:id="rId12" w:history="1">
        <w:r w:rsidRPr="00C44F33">
          <w:rPr>
            <w:rStyle w:val="Hiperhivatkozs"/>
            <w:rFonts w:asciiTheme="minorHAnsi" w:hAnsiTheme="minorHAnsi" w:cs="Arial"/>
            <w:color w:val="2E74B5" w:themeColor="accent1" w:themeShade="BF"/>
            <w:sz w:val="22"/>
            <w:szCs w:val="22"/>
            <w:bdr w:val="none" w:sz="0" w:space="0" w:color="auto" w:frame="1"/>
          </w:rPr>
          <w:t>info@deak17galeria.hu</w:t>
        </w:r>
      </w:hyperlink>
    </w:p>
    <w:p w:rsidR="009806A4" w:rsidRDefault="009806A4" w:rsidP="009806A4">
      <w:pPr>
        <w:spacing w:after="0" w:line="240" w:lineRule="auto"/>
        <w:jc w:val="both"/>
      </w:pPr>
    </w:p>
    <w:p w:rsidR="009806A4" w:rsidRPr="009806A4" w:rsidRDefault="009806A4" w:rsidP="009806A4">
      <w:pPr>
        <w:spacing w:after="0" w:line="240" w:lineRule="auto"/>
        <w:jc w:val="both"/>
        <w:rPr>
          <w:b/>
        </w:rPr>
      </w:pPr>
      <w:r w:rsidRPr="009806A4">
        <w:rPr>
          <w:b/>
        </w:rPr>
        <w:t>ÁLLANDÓ MÚZEUMPEDAGÓGIAI FOGLALKOZÁSOK</w:t>
      </w:r>
    </w:p>
    <w:p w:rsidR="00C618D9" w:rsidRDefault="009806A4">
      <w:r>
        <w:t xml:space="preserve">Folyamatosan, előzetes bejelentkezés alapján kérhetők </w:t>
      </w:r>
      <w:r w:rsidRPr="009806A4">
        <w:rPr>
          <w:b/>
        </w:rPr>
        <w:t>múzeumpedagógiai foglalkozásainkat</w:t>
      </w:r>
      <w:r>
        <w:t xml:space="preserve">, melyeket a csoport tanmenetére, speciális igényeire is szabhatunk. </w:t>
      </w:r>
    </w:p>
    <w:p w:rsidR="009806A4" w:rsidRPr="00BF2717" w:rsidRDefault="009806A4" w:rsidP="009806A4">
      <w:pPr>
        <w:spacing w:after="0" w:line="240" w:lineRule="auto"/>
        <w:jc w:val="both"/>
        <w:textAlignment w:val="baseline"/>
        <w:rPr>
          <w:rFonts w:eastAsia="Times New Roman" w:cs="Arial"/>
          <w:b/>
          <w:color w:val="000000"/>
          <w:lang w:eastAsia="hu-HU"/>
        </w:rPr>
      </w:pPr>
      <w:hyperlink r:id="rId13" w:tgtFrame="_blank" w:history="1">
        <w:r w:rsidRPr="00C44F33">
          <w:rPr>
            <w:rFonts w:eastAsia="Times New Roman" w:cs="Arial"/>
            <w:b/>
            <w:color w:val="2E74B5" w:themeColor="accent1" w:themeShade="BF"/>
            <w:u w:val="single"/>
            <w:lang w:eastAsia="hu-HU"/>
          </w:rPr>
          <w:t>Varázslatos világító befőttesüvegek</w:t>
        </w:r>
      </w:hyperlink>
      <w:r w:rsidRPr="00BF2717">
        <w:rPr>
          <w:rFonts w:eastAsia="Times New Roman" w:cs="Calibri"/>
          <w:b/>
          <w:color w:val="000000"/>
          <w:lang w:eastAsia="hu-HU"/>
        </w:rPr>
        <w:t xml:space="preserve"> </w:t>
      </w:r>
      <w:r w:rsidRPr="00BF2717">
        <w:rPr>
          <w:rFonts w:eastAsia="Times New Roman" w:cs="Arial"/>
          <w:b/>
          <w:color w:val="000000"/>
          <w:lang w:eastAsia="hu-HU"/>
        </w:rPr>
        <w:t>- m</w:t>
      </w:r>
      <w:r w:rsidRPr="00BF2717">
        <w:rPr>
          <w:rFonts w:eastAsia="Times New Roman" w:cs="Titillium"/>
          <w:b/>
          <w:color w:val="000000"/>
          <w:lang w:eastAsia="hu-HU"/>
        </w:rPr>
        <w:t>ú</w:t>
      </w:r>
      <w:r w:rsidRPr="00BF2717">
        <w:rPr>
          <w:rFonts w:eastAsia="Times New Roman" w:cs="Arial"/>
          <w:b/>
          <w:color w:val="000000"/>
          <w:lang w:eastAsia="hu-HU"/>
        </w:rPr>
        <w:t>zeumpedag</w:t>
      </w:r>
      <w:r w:rsidRPr="00BF2717">
        <w:rPr>
          <w:rFonts w:eastAsia="Times New Roman" w:cs="Titillium"/>
          <w:b/>
          <w:color w:val="000000"/>
          <w:lang w:eastAsia="hu-HU"/>
        </w:rPr>
        <w:t>ó</w:t>
      </w:r>
      <w:r w:rsidRPr="00BF2717">
        <w:rPr>
          <w:rFonts w:eastAsia="Times New Roman" w:cs="Arial"/>
          <w:b/>
          <w:color w:val="000000"/>
          <w:lang w:eastAsia="hu-HU"/>
        </w:rPr>
        <w:t>giai foglalkoz</w:t>
      </w:r>
      <w:r w:rsidRPr="00BF2717">
        <w:rPr>
          <w:rFonts w:eastAsia="Times New Roman" w:cs="Titillium"/>
          <w:b/>
          <w:color w:val="000000"/>
          <w:lang w:eastAsia="hu-HU"/>
        </w:rPr>
        <w:t>á</w:t>
      </w:r>
      <w:r w:rsidRPr="00BF2717">
        <w:rPr>
          <w:rFonts w:eastAsia="Times New Roman" w:cs="Arial"/>
          <w:b/>
          <w:color w:val="000000"/>
          <w:lang w:eastAsia="hu-HU"/>
        </w:rPr>
        <w:t>s</w:t>
      </w:r>
      <w:r>
        <w:rPr>
          <w:rFonts w:eastAsia="Times New Roman" w:cs="Arial"/>
          <w:b/>
          <w:color w:val="000000"/>
          <w:lang w:eastAsia="hu-HU"/>
        </w:rPr>
        <w:t>, kérhető 2015. december 18-ig</w:t>
      </w:r>
    </w:p>
    <w:p w:rsidR="009806A4" w:rsidRPr="00BF2717" w:rsidRDefault="009806A4" w:rsidP="009806A4">
      <w:pPr>
        <w:spacing w:after="120" w:line="240" w:lineRule="auto"/>
        <w:jc w:val="both"/>
        <w:textAlignment w:val="baseline"/>
        <w:rPr>
          <w:rFonts w:eastAsia="Times New Roman" w:cs="Arial"/>
          <w:color w:val="000000"/>
          <w:lang w:eastAsia="hu-HU"/>
        </w:rPr>
      </w:pPr>
      <w:r w:rsidRPr="00BF2717">
        <w:rPr>
          <w:rFonts w:eastAsia="Times New Roman" w:cs="Arial"/>
          <w:color w:val="000000"/>
          <w:lang w:eastAsia="hu-HU"/>
        </w:rPr>
        <w:t>Folyamatosan kérhető, az aktuális tananyagra és tantárgyra szabható.</w:t>
      </w:r>
    </w:p>
    <w:p w:rsidR="009806A4" w:rsidRPr="00BF2717" w:rsidRDefault="009806A4" w:rsidP="009806A4">
      <w:pPr>
        <w:spacing w:after="0" w:line="240" w:lineRule="auto"/>
        <w:jc w:val="both"/>
        <w:textAlignment w:val="baseline"/>
        <w:rPr>
          <w:rFonts w:eastAsia="Times New Roman" w:cs="Arial"/>
          <w:b/>
          <w:color w:val="000000"/>
          <w:lang w:eastAsia="hu-HU"/>
        </w:rPr>
      </w:pPr>
      <w:r w:rsidRPr="00BF2717">
        <w:rPr>
          <w:rFonts w:eastAsia="Times New Roman" w:cs="Arial"/>
          <w:b/>
          <w:color w:val="000000"/>
          <w:lang w:eastAsia="hu-HU"/>
        </w:rPr>
        <w:t>Célcsoport/korosztály: általános iskola 5-6. osztályáig</w:t>
      </w:r>
    </w:p>
    <w:p w:rsidR="009806A4" w:rsidRPr="00BF2717" w:rsidRDefault="009806A4" w:rsidP="009806A4">
      <w:pPr>
        <w:spacing w:before="120" w:after="0" w:line="240" w:lineRule="auto"/>
        <w:jc w:val="both"/>
        <w:textAlignment w:val="baseline"/>
        <w:rPr>
          <w:rFonts w:eastAsia="Times New Roman" w:cs="Arial"/>
          <w:color w:val="000000"/>
          <w:lang w:eastAsia="hu-HU"/>
        </w:rPr>
      </w:pPr>
      <w:r w:rsidRPr="00BF2717">
        <w:rPr>
          <w:rFonts w:eastAsia="Times New Roman" w:cs="Arial"/>
          <w:color w:val="000000"/>
          <w:lang w:eastAsia="hu-HU"/>
        </w:rPr>
        <w:t>A foglalkozás igény esetén az aktuális tanmenetre, tantárgyra szabható. A fény tudományos és művészi oldalát mutatjuk be foglalkozásunkon, melyen arra is kísérletet teszün</w:t>
      </w:r>
      <w:r>
        <w:rPr>
          <w:rFonts w:eastAsia="Times New Roman" w:cs="Arial"/>
          <w:color w:val="000000"/>
          <w:lang w:eastAsia="hu-HU"/>
        </w:rPr>
        <w:t>k, hogy üvegbe zárjuk a fényt, h</w:t>
      </w:r>
      <w:r w:rsidRPr="00BF2717">
        <w:rPr>
          <w:rFonts w:eastAsia="Times New Roman" w:cs="Arial"/>
          <w:color w:val="000000"/>
          <w:lang w:eastAsia="hu-HU"/>
        </w:rPr>
        <w:t>onlapunkon és</w:t>
      </w:r>
      <w:r>
        <w:rPr>
          <w:rFonts w:eastAsia="Times New Roman" w:cs="Calibri"/>
          <w:color w:val="000000"/>
          <w:lang w:eastAsia="hu-HU"/>
        </w:rPr>
        <w:t xml:space="preserve"> </w:t>
      </w:r>
      <w:hyperlink r:id="rId14" w:tgtFrame="_blank" w:history="1">
        <w:proofErr w:type="spellStart"/>
        <w:r w:rsidRPr="00C44F33">
          <w:rPr>
            <w:rFonts w:eastAsia="Times New Roman" w:cs="Arial"/>
            <w:color w:val="2E74B5" w:themeColor="accent1" w:themeShade="BF"/>
            <w:u w:val="single"/>
            <w:lang w:eastAsia="hu-HU"/>
          </w:rPr>
          <w:t>Facebook</w:t>
        </w:r>
        <w:proofErr w:type="spellEnd"/>
      </w:hyperlink>
      <w:r>
        <w:rPr>
          <w:rFonts w:eastAsia="Times New Roman" w:cs="Calibri"/>
          <w:color w:val="2E74B5" w:themeColor="accent1" w:themeShade="BF"/>
          <w:lang w:eastAsia="hu-HU"/>
        </w:rPr>
        <w:t xml:space="preserve"> </w:t>
      </w:r>
      <w:r w:rsidRPr="00BF2717">
        <w:rPr>
          <w:rFonts w:eastAsia="Times New Roman" w:cs="Arial"/>
          <w:color w:val="000000"/>
          <w:lang w:eastAsia="hu-HU"/>
        </w:rPr>
        <w:t>oldalunkon l</w:t>
      </w:r>
      <w:r w:rsidRPr="00BF2717">
        <w:rPr>
          <w:rFonts w:eastAsia="Times New Roman" w:cs="Titillium"/>
          <w:color w:val="000000"/>
          <w:lang w:eastAsia="hu-HU"/>
        </w:rPr>
        <w:t>á</w:t>
      </w:r>
      <w:r w:rsidRPr="00BF2717">
        <w:rPr>
          <w:rFonts w:eastAsia="Times New Roman" w:cs="Arial"/>
          <w:color w:val="000000"/>
          <w:lang w:eastAsia="hu-HU"/>
        </w:rPr>
        <w:t>that</w:t>
      </w:r>
      <w:r w:rsidRPr="00BF2717">
        <w:rPr>
          <w:rFonts w:eastAsia="Times New Roman" w:cs="Titillium"/>
          <w:color w:val="000000"/>
          <w:lang w:eastAsia="hu-HU"/>
        </w:rPr>
        <w:t>ó</w:t>
      </w:r>
      <w:r w:rsidRPr="00BF2717">
        <w:rPr>
          <w:rFonts w:eastAsia="Times New Roman" w:cs="Arial"/>
          <w:color w:val="000000"/>
          <w:lang w:eastAsia="hu-HU"/>
        </w:rPr>
        <w:t xml:space="preserve"> k</w:t>
      </w:r>
      <w:r w:rsidRPr="00BF2717">
        <w:rPr>
          <w:rFonts w:eastAsia="Times New Roman" w:cs="Titillium"/>
          <w:color w:val="000000"/>
          <w:lang w:eastAsia="hu-HU"/>
        </w:rPr>
        <w:t>é</w:t>
      </w:r>
      <w:r w:rsidRPr="00BF2717">
        <w:rPr>
          <w:rFonts w:eastAsia="Times New Roman" w:cs="Arial"/>
          <w:color w:val="000000"/>
          <w:lang w:eastAsia="hu-HU"/>
        </w:rPr>
        <w:t>pek tan</w:t>
      </w:r>
      <w:r w:rsidRPr="00BF2717">
        <w:rPr>
          <w:rFonts w:eastAsia="Times New Roman" w:cs="Titillium"/>
          <w:color w:val="000000"/>
          <w:lang w:eastAsia="hu-HU"/>
        </w:rPr>
        <w:t>ú</w:t>
      </w:r>
      <w:r w:rsidRPr="00BF2717">
        <w:rPr>
          <w:rFonts w:eastAsia="Times New Roman" w:cs="Arial"/>
          <w:color w:val="000000"/>
          <w:lang w:eastAsia="hu-HU"/>
        </w:rPr>
        <w:t>s</w:t>
      </w:r>
      <w:r w:rsidRPr="00BF2717">
        <w:rPr>
          <w:rFonts w:eastAsia="Times New Roman" w:cs="Titillium"/>
          <w:color w:val="000000"/>
          <w:lang w:eastAsia="hu-HU"/>
        </w:rPr>
        <w:t>á</w:t>
      </w:r>
      <w:r w:rsidRPr="00BF2717">
        <w:rPr>
          <w:rFonts w:eastAsia="Times New Roman" w:cs="Arial"/>
          <w:color w:val="000000"/>
          <w:lang w:eastAsia="hu-HU"/>
        </w:rPr>
        <w:t xml:space="preserve">ga szerint nagy sikerrel. Foglalkozásunk az aktuális tanmenethez is illeszkedik. </w:t>
      </w:r>
    </w:p>
    <w:p w:rsidR="009806A4" w:rsidRPr="00BF2717" w:rsidRDefault="009806A4" w:rsidP="009806A4">
      <w:pPr>
        <w:spacing w:before="240" w:after="0" w:line="240" w:lineRule="auto"/>
        <w:jc w:val="both"/>
        <w:textAlignment w:val="baseline"/>
        <w:rPr>
          <w:rFonts w:eastAsia="Times New Roman" w:cs="Arial"/>
          <w:color w:val="000000"/>
          <w:lang w:eastAsia="hu-HU"/>
        </w:rPr>
      </w:pPr>
      <w:r w:rsidRPr="00BF2717">
        <w:rPr>
          <w:rFonts w:eastAsia="Times New Roman" w:cs="Arial"/>
          <w:b/>
          <w:color w:val="000000"/>
          <w:lang w:eastAsia="hu-HU"/>
        </w:rPr>
        <w:t>Regisztráció:</w:t>
      </w:r>
      <w:r w:rsidRPr="00BF2717">
        <w:rPr>
          <w:rFonts w:eastAsia="Times New Roman" w:cs="Arial"/>
          <w:color w:val="000000"/>
          <w:lang w:eastAsia="hu-HU"/>
        </w:rPr>
        <w:t xml:space="preserve"> </w:t>
      </w:r>
      <w:r w:rsidRPr="00C44F33">
        <w:rPr>
          <w:rStyle w:val="Hiperhivatkozs"/>
          <w:color w:val="2E74B5" w:themeColor="accent1" w:themeShade="BF"/>
        </w:rPr>
        <w:t>muzeumpedagogia@deak17galeria.hu</w:t>
      </w:r>
    </w:p>
    <w:p w:rsidR="009806A4" w:rsidRDefault="009806A4" w:rsidP="009806A4">
      <w:pPr>
        <w:spacing w:before="240" w:after="0" w:line="240" w:lineRule="auto"/>
        <w:jc w:val="both"/>
        <w:textAlignment w:val="baseline"/>
        <w:rPr>
          <w:rFonts w:eastAsia="Times New Roman" w:cs="Arial"/>
          <w:color w:val="000000"/>
          <w:lang w:eastAsia="hu-HU"/>
        </w:rPr>
      </w:pPr>
      <w:r>
        <w:rPr>
          <w:rFonts w:eastAsia="Times New Roman" w:cs="Arial"/>
          <w:color w:val="000000"/>
          <w:lang w:eastAsia="hu-HU"/>
        </w:rPr>
        <w:t xml:space="preserve">További foglalkozásainkért, </w:t>
      </w:r>
      <w:proofErr w:type="gramStart"/>
      <w:r>
        <w:rPr>
          <w:rFonts w:eastAsia="Times New Roman" w:cs="Arial"/>
          <w:color w:val="000000"/>
          <w:lang w:eastAsia="hu-HU"/>
        </w:rPr>
        <w:t>kérjük</w:t>
      </w:r>
      <w:proofErr w:type="gramEnd"/>
      <w:r>
        <w:rPr>
          <w:rFonts w:eastAsia="Times New Roman" w:cs="Arial"/>
          <w:color w:val="000000"/>
          <w:lang w:eastAsia="hu-HU"/>
        </w:rPr>
        <w:t xml:space="preserve"> keresse fel </w:t>
      </w:r>
      <w:hyperlink r:id="rId15" w:history="1">
        <w:r w:rsidRPr="009806A4">
          <w:rPr>
            <w:rStyle w:val="Hiperhivatkozs"/>
            <w:rFonts w:eastAsia="Times New Roman" w:cs="Arial"/>
            <w:lang w:eastAsia="hu-HU"/>
          </w:rPr>
          <w:t>honlapunkat</w:t>
        </w:r>
      </w:hyperlink>
      <w:r>
        <w:rPr>
          <w:rFonts w:eastAsia="Times New Roman" w:cs="Arial"/>
          <w:color w:val="000000"/>
          <w:lang w:eastAsia="hu-HU"/>
        </w:rPr>
        <w:t xml:space="preserve">. </w:t>
      </w:r>
    </w:p>
    <w:p w:rsidR="009806A4" w:rsidRDefault="009806A4"/>
    <w:sectPr w:rsidR="0098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D9"/>
    <w:rsid w:val="00086F8B"/>
    <w:rsid w:val="006764B6"/>
    <w:rsid w:val="009806A4"/>
    <w:rsid w:val="00A05346"/>
    <w:rsid w:val="00C618D9"/>
    <w:rsid w:val="00D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480F-2165-44D4-92F6-5D665467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06A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8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806A4"/>
  </w:style>
  <w:style w:type="character" w:styleId="Kiemels2">
    <w:name w:val="Strong"/>
    <w:basedOn w:val="Bekezdsalapbettpusa"/>
    <w:uiPriority w:val="22"/>
    <w:qFormat/>
    <w:rsid w:val="00980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k17galeria.hu/esemenyek/pedagogiai-eloadassorozat---uj-modszerek-a-rajz-es-vizualis-kultura-tanitasban-" TargetMode="External"/><Relationship Id="rId13" Type="http://schemas.openxmlformats.org/officeDocument/2006/relationships/hyperlink" Target="http://www.deak17galeria.hu/esemenyek/varazslatos-befottesuveg---muzeumpedagogiai-foglalkoz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ak17galeria.hu/esemenyek/nighmo---hogyan-keszul-az-intelligens-lampa" TargetMode="External"/><Relationship Id="rId12" Type="http://schemas.openxmlformats.org/officeDocument/2006/relationships/hyperlink" Target="mailto:info@deak17galeria.h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uzeumpedagogia@deak17galeria.hu" TargetMode="External"/><Relationship Id="rId11" Type="http://schemas.openxmlformats.org/officeDocument/2006/relationships/hyperlink" Target="http://www.deak17galeria.hu/esemenyek/startart---palyavalasztasi-tanacsadas-kicsit-maskent" TargetMode="External"/><Relationship Id="rId5" Type="http://schemas.openxmlformats.org/officeDocument/2006/relationships/hyperlink" Target="http://www.deak17galeria.hu/esemenyek/fonallampa-keszito-workshop-" TargetMode="External"/><Relationship Id="rId15" Type="http://schemas.openxmlformats.org/officeDocument/2006/relationships/hyperlink" Target="http://www.deak17galeria.hu/foglalkozasok" TargetMode="External"/><Relationship Id="rId10" Type="http://schemas.openxmlformats.org/officeDocument/2006/relationships/hyperlink" Target="mailto:deak17galeria@gmail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pte.hu/taxonomy/term/51" TargetMode="External"/><Relationship Id="rId14" Type="http://schemas.openxmlformats.org/officeDocument/2006/relationships/hyperlink" Target="https://www.facebook.com/media/set/?set=a.1219645458062478.1073741878.964981400195553&amp;type=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2015-11-23T11:04:00Z</dcterms:created>
  <dcterms:modified xsi:type="dcterms:W3CDTF">2015-11-23T11:40:00Z</dcterms:modified>
</cp:coreProperties>
</file>